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9" w:type="dxa"/>
        <w:tblInd w:w="-743" w:type="dxa"/>
        <w:tblLook w:val="04A0" w:firstRow="1" w:lastRow="0" w:firstColumn="1" w:lastColumn="0" w:noHBand="0" w:noVBand="1"/>
      </w:tblPr>
      <w:tblGrid>
        <w:gridCol w:w="6096"/>
        <w:gridCol w:w="1387"/>
        <w:gridCol w:w="1470"/>
        <w:gridCol w:w="1346"/>
      </w:tblGrid>
      <w:tr w:rsidR="004F542E" w:rsidRPr="00235525" w:rsidTr="00AA1136">
        <w:trPr>
          <w:trHeight w:val="264"/>
        </w:trPr>
        <w:tc>
          <w:tcPr>
            <w:tcW w:w="10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2E" w:rsidRPr="00235525" w:rsidRDefault="004F542E" w:rsidP="004F542E">
            <w:pPr>
              <w:jc w:val="right"/>
            </w:pPr>
            <w:r w:rsidRPr="00235525">
              <w:t>Приложение  №1  к пояснительной записке</w:t>
            </w:r>
          </w:p>
        </w:tc>
      </w:tr>
      <w:tr w:rsidR="004F542E" w:rsidRPr="00235525" w:rsidTr="00AA1136">
        <w:trPr>
          <w:trHeight w:val="264"/>
        </w:trPr>
        <w:tc>
          <w:tcPr>
            <w:tcW w:w="10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2E" w:rsidRPr="00235525" w:rsidRDefault="004F542E" w:rsidP="004F542E">
            <w:pPr>
              <w:jc w:val="right"/>
            </w:pPr>
            <w:r w:rsidRPr="00235525">
              <w:t>к отчету об исполнении бюджета муниципального образования</w:t>
            </w:r>
          </w:p>
        </w:tc>
      </w:tr>
      <w:tr w:rsidR="004F542E" w:rsidRPr="00235525" w:rsidTr="00AA1136">
        <w:trPr>
          <w:trHeight w:val="264"/>
        </w:trPr>
        <w:tc>
          <w:tcPr>
            <w:tcW w:w="10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2E" w:rsidRPr="00235525" w:rsidRDefault="004F542E" w:rsidP="004F542E">
            <w:pPr>
              <w:jc w:val="right"/>
            </w:pPr>
            <w:r w:rsidRPr="00235525">
              <w:t>"Сельское поселение "Деревня Верхняя Песочня" за 2023 год</w:t>
            </w:r>
          </w:p>
        </w:tc>
      </w:tr>
      <w:tr w:rsidR="004F542E" w:rsidRPr="00235525" w:rsidTr="00AA1136">
        <w:trPr>
          <w:trHeight w:val="264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2E" w:rsidRPr="00235525" w:rsidRDefault="004F542E" w:rsidP="00AA1136">
            <w:pPr>
              <w:rPr>
                <w:sz w:val="12"/>
                <w:szCs w:val="1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2E" w:rsidRPr="00235525" w:rsidRDefault="004F542E" w:rsidP="00AA1136">
            <w:pPr>
              <w:rPr>
                <w:rFonts w:ascii="Arial CYR" w:hAnsi="Arial CYR" w:cs="Arial CY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2E" w:rsidRPr="00235525" w:rsidRDefault="004F542E" w:rsidP="00AA1136">
            <w:pPr>
              <w:rPr>
                <w:rFonts w:ascii="Arial CYR" w:hAnsi="Arial CYR" w:cs="Arial CYR"/>
              </w:rPr>
            </w:pPr>
            <w:bookmarkStart w:id="0" w:name="_GoBack"/>
            <w:bookmarkEnd w:id="0"/>
          </w:p>
        </w:tc>
      </w:tr>
      <w:tr w:rsidR="004F542E" w:rsidRPr="00235525" w:rsidTr="00AA1136">
        <w:trPr>
          <w:trHeight w:val="264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2E" w:rsidRPr="00235525" w:rsidRDefault="004F542E" w:rsidP="00AA1136">
            <w:pPr>
              <w:rPr>
                <w:sz w:val="12"/>
                <w:szCs w:val="1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2E" w:rsidRPr="00235525" w:rsidRDefault="004F542E" w:rsidP="00AA1136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2E" w:rsidRPr="00235525" w:rsidRDefault="004F542E" w:rsidP="00AA1136">
            <w:pPr>
              <w:rPr>
                <w:rFonts w:ascii="Arial CYR" w:hAnsi="Arial CYR" w:cs="Arial CY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2E" w:rsidRPr="00235525" w:rsidRDefault="004F542E" w:rsidP="00AA1136">
            <w:pPr>
              <w:rPr>
                <w:rFonts w:ascii="Arial CYR" w:hAnsi="Arial CYR" w:cs="Arial CYR"/>
              </w:rPr>
            </w:pPr>
          </w:p>
        </w:tc>
      </w:tr>
      <w:tr w:rsidR="004F542E" w:rsidRPr="00235525" w:rsidTr="00AA1136">
        <w:trPr>
          <w:trHeight w:val="585"/>
        </w:trPr>
        <w:tc>
          <w:tcPr>
            <w:tcW w:w="102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42E" w:rsidRPr="00235525" w:rsidRDefault="004F542E" w:rsidP="00AA1136">
            <w:pPr>
              <w:jc w:val="center"/>
              <w:rPr>
                <w:b/>
                <w:bCs/>
                <w:sz w:val="26"/>
                <w:szCs w:val="26"/>
              </w:rPr>
            </w:pPr>
            <w:r w:rsidRPr="00235525">
              <w:rPr>
                <w:b/>
                <w:bCs/>
                <w:sz w:val="26"/>
                <w:szCs w:val="26"/>
              </w:rPr>
              <w:t>Информация о поступлении межбюджетных трансфертов, предоставляемые из других бюджетов бюджетной системы Российской Федерации в бюджет муниципального образования "Сельское поселение "Деревня Верхняя Песочня" за 2023 год</w:t>
            </w:r>
          </w:p>
        </w:tc>
      </w:tr>
      <w:tr w:rsidR="004F542E" w:rsidRPr="00235525" w:rsidTr="00AA1136">
        <w:trPr>
          <w:trHeight w:val="375"/>
        </w:trPr>
        <w:tc>
          <w:tcPr>
            <w:tcW w:w="10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542E" w:rsidRPr="00235525" w:rsidRDefault="004F542E" w:rsidP="00AA113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F542E" w:rsidRPr="00235525" w:rsidTr="00AA1136">
        <w:trPr>
          <w:trHeight w:val="276"/>
        </w:trPr>
        <w:tc>
          <w:tcPr>
            <w:tcW w:w="10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</w:pPr>
            <w:r w:rsidRPr="00235525">
              <w:t>в рублях</w:t>
            </w:r>
          </w:p>
        </w:tc>
      </w:tr>
      <w:tr w:rsidR="004F542E" w:rsidRPr="00235525" w:rsidTr="00AA1136">
        <w:trPr>
          <w:trHeight w:val="1068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2E" w:rsidRPr="00235525" w:rsidRDefault="004F542E" w:rsidP="00AA1136">
            <w:pPr>
              <w:jc w:val="center"/>
              <w:rPr>
                <w:color w:val="000000"/>
              </w:rPr>
            </w:pPr>
            <w:r w:rsidRPr="00235525">
              <w:rPr>
                <w:color w:val="000000"/>
              </w:rPr>
              <w:t>Наименование вида межбюджетного трансферта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542E" w:rsidRPr="00235525" w:rsidRDefault="004F542E" w:rsidP="00AA1136">
            <w:pPr>
              <w:jc w:val="center"/>
              <w:rPr>
                <w:color w:val="000000"/>
              </w:rPr>
            </w:pPr>
            <w:r w:rsidRPr="00235525">
              <w:rPr>
                <w:color w:val="000000"/>
              </w:rPr>
              <w:t>Утверждено  с учетом внесенных изменений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542E" w:rsidRPr="00235525" w:rsidRDefault="004F542E" w:rsidP="00AA1136">
            <w:pPr>
              <w:jc w:val="center"/>
              <w:rPr>
                <w:color w:val="000000"/>
              </w:rPr>
            </w:pPr>
            <w:r w:rsidRPr="00235525">
              <w:rPr>
                <w:color w:val="000000"/>
              </w:rPr>
              <w:t>Исполнено на 01.01.2024 г.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2E" w:rsidRPr="00235525" w:rsidRDefault="004F542E" w:rsidP="00AA1136">
            <w:pPr>
              <w:jc w:val="center"/>
              <w:rPr>
                <w:color w:val="000000"/>
              </w:rPr>
            </w:pPr>
            <w:r w:rsidRPr="00235525">
              <w:rPr>
                <w:color w:val="000000"/>
              </w:rPr>
              <w:t xml:space="preserve">% исполнения к уточненной росписи </w:t>
            </w:r>
          </w:p>
        </w:tc>
      </w:tr>
      <w:tr w:rsidR="004F542E" w:rsidRPr="00235525" w:rsidTr="00AA1136">
        <w:trPr>
          <w:trHeight w:val="33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542E" w:rsidRPr="00235525" w:rsidRDefault="004F542E" w:rsidP="00AA1136">
            <w:pPr>
              <w:jc w:val="both"/>
              <w:rPr>
                <w:b/>
                <w:bCs/>
              </w:rPr>
            </w:pPr>
            <w:r w:rsidRPr="00235525">
              <w:rPr>
                <w:b/>
                <w:bCs/>
              </w:rPr>
              <w:t>МЕЖБЮДЖЕТНЫЕ ТРАНСФЕРТЫ - ВСЕГО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center"/>
              <w:rPr>
                <w:b/>
                <w:bCs/>
                <w:color w:val="000000"/>
              </w:rPr>
            </w:pPr>
            <w:r w:rsidRPr="00235525">
              <w:rPr>
                <w:b/>
                <w:bCs/>
                <w:color w:val="000000"/>
              </w:rPr>
              <w:t>13 504 762,23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right"/>
              <w:rPr>
                <w:b/>
                <w:bCs/>
                <w:color w:val="000000"/>
              </w:rPr>
            </w:pPr>
            <w:r w:rsidRPr="00235525">
              <w:rPr>
                <w:b/>
                <w:bCs/>
                <w:color w:val="000000"/>
              </w:rPr>
              <w:t>13 504 762,23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center"/>
              <w:rPr>
                <w:b/>
                <w:bCs/>
                <w:sz w:val="18"/>
                <w:szCs w:val="18"/>
              </w:rPr>
            </w:pPr>
            <w:r w:rsidRPr="00235525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4F542E" w:rsidRPr="00235525" w:rsidTr="00AA1136">
        <w:trPr>
          <w:trHeight w:val="27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542E" w:rsidRPr="00235525" w:rsidRDefault="004F542E" w:rsidP="00AA1136">
            <w:pPr>
              <w:rPr>
                <w:b/>
                <w:bCs/>
              </w:rPr>
            </w:pPr>
            <w:r w:rsidRPr="00235525">
              <w:rPr>
                <w:b/>
                <w:bCs/>
              </w:rPr>
              <w:t>Межбюджетные трансферты из областного бюджета - всего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center"/>
              <w:rPr>
                <w:b/>
                <w:bCs/>
              </w:rPr>
            </w:pPr>
            <w:r w:rsidRPr="00235525">
              <w:rPr>
                <w:b/>
                <w:bCs/>
              </w:rPr>
              <w:t>9 500 198,80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center"/>
              <w:rPr>
                <w:b/>
                <w:bCs/>
              </w:rPr>
            </w:pPr>
            <w:r w:rsidRPr="00235525">
              <w:rPr>
                <w:b/>
                <w:bCs/>
              </w:rPr>
              <w:t>9 500 198,80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center"/>
              <w:rPr>
                <w:b/>
                <w:bCs/>
                <w:sz w:val="18"/>
                <w:szCs w:val="18"/>
              </w:rPr>
            </w:pPr>
            <w:r w:rsidRPr="00235525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4F542E" w:rsidRPr="00235525" w:rsidTr="00AA1136">
        <w:trPr>
          <w:trHeight w:val="276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542E" w:rsidRPr="00235525" w:rsidRDefault="004F542E" w:rsidP="00AA1136">
            <w:pPr>
              <w:rPr>
                <w:b/>
                <w:bCs/>
                <w:color w:val="000000"/>
              </w:rPr>
            </w:pPr>
            <w:r w:rsidRPr="00235525"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rPr>
                <w:b/>
                <w:bCs/>
              </w:rPr>
            </w:pPr>
            <w:r w:rsidRPr="00235525">
              <w:rPr>
                <w:b/>
                <w:bCs/>
              </w:rPr>
              <w:t>72 200,00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rPr>
                <w:b/>
                <w:bCs/>
              </w:rPr>
            </w:pPr>
            <w:r w:rsidRPr="00235525">
              <w:rPr>
                <w:b/>
                <w:bCs/>
              </w:rPr>
              <w:t>72 200,00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center"/>
              <w:rPr>
                <w:b/>
                <w:bCs/>
                <w:sz w:val="18"/>
                <w:szCs w:val="18"/>
              </w:rPr>
            </w:pPr>
            <w:r w:rsidRPr="00235525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4F542E" w:rsidRPr="00235525" w:rsidTr="00AA1136">
        <w:trPr>
          <w:trHeight w:val="52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542E" w:rsidRPr="00235525" w:rsidRDefault="004F542E" w:rsidP="00AA1136">
            <w:pPr>
              <w:rPr>
                <w:color w:val="000000"/>
              </w:rPr>
            </w:pPr>
            <w:r w:rsidRPr="00235525">
              <w:rPr>
                <w:color w:val="00000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</w:pPr>
            <w:r w:rsidRPr="00235525">
              <w:t>72 200,00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</w:pPr>
            <w:r w:rsidRPr="00235525">
              <w:t>72 200,00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center"/>
              <w:rPr>
                <w:sz w:val="18"/>
                <w:szCs w:val="18"/>
              </w:rPr>
            </w:pPr>
            <w:r w:rsidRPr="00235525">
              <w:rPr>
                <w:sz w:val="18"/>
                <w:szCs w:val="18"/>
              </w:rPr>
              <w:t>100%</w:t>
            </w:r>
          </w:p>
        </w:tc>
      </w:tr>
      <w:tr w:rsidR="004F542E" w:rsidRPr="00235525" w:rsidTr="00AA1136">
        <w:trPr>
          <w:trHeight w:val="5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542E" w:rsidRPr="00235525" w:rsidRDefault="004F542E" w:rsidP="00AA1136">
            <w:pPr>
              <w:rPr>
                <w:b/>
                <w:bCs/>
              </w:rPr>
            </w:pPr>
            <w:r w:rsidRPr="00235525">
              <w:rPr>
                <w:b/>
                <w:bCs/>
              </w:rPr>
              <w:t>Субсидии бюджетам субъектам РФ и муниципальных образований (межбюджетные субсидии)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rPr>
                <w:b/>
                <w:bCs/>
              </w:rPr>
            </w:pPr>
            <w:r w:rsidRPr="00235525">
              <w:rPr>
                <w:b/>
                <w:bCs/>
              </w:rPr>
              <w:t>9 427 998,80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rPr>
                <w:b/>
                <w:bCs/>
              </w:rPr>
            </w:pPr>
            <w:r w:rsidRPr="00235525">
              <w:rPr>
                <w:b/>
                <w:bCs/>
              </w:rPr>
              <w:t>9 427 998,80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center"/>
              <w:rPr>
                <w:b/>
                <w:bCs/>
                <w:sz w:val="18"/>
                <w:szCs w:val="18"/>
              </w:rPr>
            </w:pPr>
            <w:r w:rsidRPr="00235525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4F542E" w:rsidRPr="00235525" w:rsidTr="00AA1136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542E" w:rsidRPr="00235525" w:rsidRDefault="004F542E" w:rsidP="00AA1136">
            <w:pPr>
              <w:outlineLvl w:val="1"/>
            </w:pPr>
            <w:r w:rsidRPr="00235525">
              <w:t>Прочие субсидии бюджетам сельских поселений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outlineLvl w:val="1"/>
            </w:pPr>
            <w:r w:rsidRPr="00235525">
              <w:t>9 427 998,80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outlineLvl w:val="1"/>
            </w:pPr>
            <w:r w:rsidRPr="00235525">
              <w:t>9 427 998,80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center"/>
              <w:outlineLvl w:val="1"/>
              <w:rPr>
                <w:sz w:val="18"/>
                <w:szCs w:val="18"/>
              </w:rPr>
            </w:pPr>
            <w:r w:rsidRPr="00235525">
              <w:rPr>
                <w:sz w:val="18"/>
                <w:szCs w:val="18"/>
              </w:rPr>
              <w:t>100%</w:t>
            </w:r>
          </w:p>
        </w:tc>
      </w:tr>
      <w:tr w:rsidR="004F542E" w:rsidRPr="00235525" w:rsidTr="00AA1136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542E" w:rsidRPr="00235525" w:rsidRDefault="004F542E" w:rsidP="00AA1136">
            <w:pPr>
              <w:outlineLvl w:val="1"/>
              <w:rPr>
                <w:color w:val="000000"/>
              </w:rPr>
            </w:pPr>
            <w:r w:rsidRPr="00235525">
              <w:rPr>
                <w:color w:val="000000"/>
              </w:rPr>
              <w:t>Субсидии бюджетам сельских поселений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right"/>
              <w:outlineLvl w:val="1"/>
            </w:pPr>
            <w:r w:rsidRPr="00235525">
              <w:t>8 269 680,00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right"/>
              <w:outlineLvl w:val="1"/>
            </w:pPr>
            <w:r w:rsidRPr="00235525">
              <w:t>8 269 680,00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center"/>
              <w:outlineLvl w:val="1"/>
              <w:rPr>
                <w:sz w:val="18"/>
                <w:szCs w:val="18"/>
              </w:rPr>
            </w:pPr>
            <w:r w:rsidRPr="00235525">
              <w:rPr>
                <w:sz w:val="18"/>
                <w:szCs w:val="18"/>
              </w:rPr>
              <w:t>100%</w:t>
            </w:r>
          </w:p>
        </w:tc>
      </w:tr>
      <w:tr w:rsidR="004F542E" w:rsidRPr="00235525" w:rsidTr="00AA1136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542E" w:rsidRPr="00235525" w:rsidRDefault="004F542E" w:rsidP="00AA1136">
            <w:pPr>
              <w:outlineLvl w:val="0"/>
            </w:pPr>
            <w:r w:rsidRPr="00235525">
              <w:t xml:space="preserve">Прочие субсидии бюджетам сельских поселений на реализацию инициативных проектов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right"/>
              <w:outlineLvl w:val="0"/>
            </w:pPr>
            <w:r w:rsidRPr="00235525">
              <w:t>927 018,80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right"/>
              <w:outlineLvl w:val="0"/>
            </w:pPr>
            <w:r w:rsidRPr="00235525">
              <w:t>927 018,80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center"/>
              <w:outlineLvl w:val="0"/>
              <w:rPr>
                <w:sz w:val="18"/>
                <w:szCs w:val="18"/>
              </w:rPr>
            </w:pPr>
            <w:r w:rsidRPr="00235525">
              <w:rPr>
                <w:sz w:val="18"/>
                <w:szCs w:val="18"/>
              </w:rPr>
              <w:t>100%</w:t>
            </w:r>
          </w:p>
        </w:tc>
      </w:tr>
      <w:tr w:rsidR="004F542E" w:rsidRPr="00235525" w:rsidTr="00AA1136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542E" w:rsidRPr="00235525" w:rsidRDefault="004F542E" w:rsidP="00AA1136">
            <w:pPr>
              <w:outlineLvl w:val="0"/>
            </w:pPr>
            <w:r w:rsidRPr="00235525">
              <w:t>Прочие субсидии бюджетам сельских поселений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right"/>
              <w:outlineLvl w:val="0"/>
            </w:pPr>
            <w:r w:rsidRPr="00235525">
              <w:t>231 300,00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right"/>
              <w:outlineLvl w:val="0"/>
            </w:pPr>
            <w:r w:rsidRPr="00235525">
              <w:t>231 300,00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center"/>
              <w:outlineLvl w:val="0"/>
              <w:rPr>
                <w:sz w:val="18"/>
                <w:szCs w:val="18"/>
              </w:rPr>
            </w:pPr>
            <w:r w:rsidRPr="00235525">
              <w:rPr>
                <w:sz w:val="18"/>
                <w:szCs w:val="18"/>
              </w:rPr>
              <w:t>100%</w:t>
            </w:r>
          </w:p>
        </w:tc>
      </w:tr>
      <w:tr w:rsidR="004F542E" w:rsidRPr="00235525" w:rsidTr="00AA1136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542E" w:rsidRPr="00235525" w:rsidRDefault="004F542E" w:rsidP="00AA1136">
            <w:pPr>
              <w:outlineLvl w:val="0"/>
              <w:rPr>
                <w:b/>
                <w:bCs/>
              </w:rPr>
            </w:pPr>
            <w:r w:rsidRPr="00235525">
              <w:rPr>
                <w:b/>
                <w:bCs/>
              </w:rPr>
              <w:t>Межбюджетные трансферты из районного бюджета - всего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outlineLvl w:val="0"/>
              <w:rPr>
                <w:b/>
                <w:bCs/>
              </w:rPr>
            </w:pPr>
            <w:r w:rsidRPr="00235525">
              <w:rPr>
                <w:b/>
                <w:bCs/>
              </w:rPr>
              <w:t>4 004 563,43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outlineLvl w:val="0"/>
              <w:rPr>
                <w:b/>
                <w:bCs/>
              </w:rPr>
            </w:pPr>
            <w:r w:rsidRPr="00235525">
              <w:rPr>
                <w:b/>
                <w:bCs/>
              </w:rPr>
              <w:t>4 004 563,43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35525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4F542E" w:rsidRPr="00235525" w:rsidTr="00AA1136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542E" w:rsidRPr="00235525" w:rsidRDefault="004F542E" w:rsidP="00AA1136">
            <w:pPr>
              <w:outlineLvl w:val="0"/>
              <w:rPr>
                <w:b/>
                <w:bCs/>
                <w:color w:val="000000"/>
              </w:rPr>
            </w:pPr>
            <w:r w:rsidRPr="00235525"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outlineLvl w:val="0"/>
              <w:rPr>
                <w:b/>
                <w:bCs/>
              </w:rPr>
            </w:pPr>
            <w:r w:rsidRPr="00235525">
              <w:rPr>
                <w:b/>
                <w:bCs/>
              </w:rPr>
              <w:t>3 233 770,00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outlineLvl w:val="0"/>
              <w:rPr>
                <w:b/>
                <w:bCs/>
              </w:rPr>
            </w:pPr>
            <w:r w:rsidRPr="00235525">
              <w:rPr>
                <w:b/>
                <w:bCs/>
              </w:rPr>
              <w:t>3 233 770,00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35525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4F542E" w:rsidRPr="00235525" w:rsidTr="00AA1136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542E" w:rsidRPr="00235525" w:rsidRDefault="004F542E" w:rsidP="00AA1136">
            <w:pPr>
              <w:outlineLvl w:val="0"/>
              <w:rPr>
                <w:color w:val="000000"/>
              </w:rPr>
            </w:pPr>
            <w:r w:rsidRPr="00235525">
              <w:rPr>
                <w:color w:val="000000"/>
              </w:rPr>
              <w:t>Дотации на выравнивание бюджетной обеспеченности муниципальных районов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outlineLvl w:val="0"/>
            </w:pPr>
            <w:r w:rsidRPr="00235525">
              <w:t>3 233 770,00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outlineLvl w:val="0"/>
            </w:pPr>
            <w:r w:rsidRPr="00235525">
              <w:t>3 233 770,00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center"/>
              <w:outlineLvl w:val="0"/>
              <w:rPr>
                <w:sz w:val="18"/>
                <w:szCs w:val="18"/>
              </w:rPr>
            </w:pPr>
            <w:r w:rsidRPr="00235525">
              <w:rPr>
                <w:sz w:val="18"/>
                <w:szCs w:val="18"/>
              </w:rPr>
              <w:t>100%</w:t>
            </w:r>
          </w:p>
        </w:tc>
      </w:tr>
      <w:tr w:rsidR="004F542E" w:rsidRPr="00235525" w:rsidTr="00AA1136">
        <w:trPr>
          <w:trHeight w:val="79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542E" w:rsidRPr="00235525" w:rsidRDefault="004F542E" w:rsidP="00AA1136">
            <w:pPr>
              <w:outlineLvl w:val="0"/>
              <w:rPr>
                <w:b/>
                <w:bCs/>
                <w:color w:val="000000"/>
              </w:rPr>
            </w:pPr>
            <w:r w:rsidRPr="00235525">
              <w:rPr>
                <w:b/>
                <w:bCs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outlineLvl w:val="0"/>
              <w:rPr>
                <w:b/>
                <w:bCs/>
              </w:rPr>
            </w:pPr>
            <w:r w:rsidRPr="00235525">
              <w:rPr>
                <w:b/>
                <w:bCs/>
              </w:rPr>
              <w:t>213 143,00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outlineLvl w:val="0"/>
              <w:rPr>
                <w:b/>
                <w:bCs/>
              </w:rPr>
            </w:pPr>
            <w:r w:rsidRPr="00235525">
              <w:rPr>
                <w:b/>
                <w:bCs/>
              </w:rPr>
              <w:t>213 143,00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35525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4F542E" w:rsidRPr="00235525" w:rsidTr="00AA1136">
        <w:trPr>
          <w:trHeight w:val="21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542E" w:rsidRPr="00235525" w:rsidRDefault="004F542E" w:rsidP="00AA1136">
            <w:pPr>
              <w:outlineLvl w:val="0"/>
            </w:pPr>
            <w:proofErr w:type="gramStart"/>
            <w:r w:rsidRPr="00235525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</w:t>
            </w:r>
            <w:proofErr w:type="gramEnd"/>
            <w:r w:rsidRPr="00235525">
              <w:t xml:space="preserve">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outlineLvl w:val="0"/>
            </w:pPr>
            <w:r w:rsidRPr="00235525">
              <w:t>173 143,00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outlineLvl w:val="0"/>
            </w:pPr>
            <w:r w:rsidRPr="00235525">
              <w:t>173 143,00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center"/>
              <w:outlineLvl w:val="0"/>
              <w:rPr>
                <w:sz w:val="18"/>
                <w:szCs w:val="18"/>
              </w:rPr>
            </w:pPr>
            <w:r w:rsidRPr="00235525">
              <w:rPr>
                <w:sz w:val="18"/>
                <w:szCs w:val="18"/>
              </w:rPr>
              <w:t>100%</w:t>
            </w:r>
          </w:p>
        </w:tc>
      </w:tr>
      <w:tr w:rsidR="004F542E" w:rsidRPr="00235525" w:rsidTr="00AA1136">
        <w:trPr>
          <w:trHeight w:val="10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542E" w:rsidRPr="00235525" w:rsidRDefault="004F542E" w:rsidP="00AA1136">
            <w:pPr>
              <w:outlineLvl w:val="0"/>
            </w:pPr>
            <w:r w:rsidRPr="00235525">
              <w:lastRenderedPageBreak/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на организацию ритуальных услуг и содержание мест захоронения в соответствии с заключенными соглашениями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outlineLvl w:val="0"/>
            </w:pPr>
            <w:r w:rsidRPr="00235525">
              <w:t>10 000,00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outlineLvl w:val="0"/>
            </w:pPr>
            <w:r w:rsidRPr="00235525">
              <w:t>10 000,00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center"/>
              <w:outlineLvl w:val="0"/>
              <w:rPr>
                <w:sz w:val="18"/>
                <w:szCs w:val="18"/>
              </w:rPr>
            </w:pPr>
            <w:r w:rsidRPr="00235525">
              <w:rPr>
                <w:sz w:val="18"/>
                <w:szCs w:val="18"/>
              </w:rPr>
              <w:t>100%</w:t>
            </w:r>
          </w:p>
        </w:tc>
      </w:tr>
      <w:tr w:rsidR="004F542E" w:rsidRPr="00235525" w:rsidTr="00AA1136">
        <w:trPr>
          <w:trHeight w:val="10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542E" w:rsidRPr="00235525" w:rsidRDefault="004F542E" w:rsidP="00AA1136">
            <w:pPr>
              <w:outlineLvl w:val="0"/>
            </w:pPr>
            <w:r w:rsidRPr="00235525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outlineLvl w:val="0"/>
            </w:pPr>
            <w:r w:rsidRPr="00235525">
              <w:t>30 000,00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outlineLvl w:val="0"/>
            </w:pPr>
            <w:r w:rsidRPr="00235525">
              <w:t>30 000,00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center"/>
              <w:outlineLvl w:val="0"/>
              <w:rPr>
                <w:sz w:val="18"/>
                <w:szCs w:val="18"/>
              </w:rPr>
            </w:pPr>
            <w:r w:rsidRPr="00235525">
              <w:rPr>
                <w:sz w:val="18"/>
                <w:szCs w:val="18"/>
              </w:rPr>
              <w:t>100%</w:t>
            </w:r>
          </w:p>
        </w:tc>
      </w:tr>
      <w:tr w:rsidR="004F542E" w:rsidRPr="00235525" w:rsidTr="00AA1136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542E" w:rsidRPr="00235525" w:rsidRDefault="004F542E" w:rsidP="00AA1136">
            <w:pPr>
              <w:outlineLvl w:val="0"/>
              <w:rPr>
                <w:b/>
                <w:bCs/>
              </w:rPr>
            </w:pPr>
            <w:r w:rsidRPr="00235525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outlineLvl w:val="0"/>
              <w:rPr>
                <w:b/>
                <w:bCs/>
              </w:rPr>
            </w:pPr>
            <w:r w:rsidRPr="00235525">
              <w:rPr>
                <w:b/>
                <w:bCs/>
              </w:rPr>
              <w:t>557 650,43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  <w:outlineLvl w:val="0"/>
              <w:rPr>
                <w:b/>
                <w:bCs/>
              </w:rPr>
            </w:pPr>
            <w:r w:rsidRPr="00235525">
              <w:rPr>
                <w:b/>
                <w:bCs/>
              </w:rPr>
              <w:t>557 650,43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42E" w:rsidRPr="00235525" w:rsidRDefault="004F542E" w:rsidP="00AA113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35525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4F542E" w:rsidRPr="00235525" w:rsidTr="00AA1136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42E" w:rsidRPr="00235525" w:rsidRDefault="004F542E" w:rsidP="00AA1136">
            <w:pPr>
              <w:rPr>
                <w:color w:val="000000"/>
              </w:rPr>
            </w:pPr>
            <w:r w:rsidRPr="00235525">
              <w:rPr>
                <w:color w:val="000000"/>
              </w:rPr>
              <w:t>Прочие межбюджетные трансферты, передаваемые бюджетам сельских поселений на улучшение условий функционирования фельдшерско-акушерских пунктов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</w:pPr>
            <w:r w:rsidRPr="00235525">
              <w:t>557 650,43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right"/>
            </w:pPr>
            <w:r w:rsidRPr="00235525">
              <w:t>557 650,43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42E" w:rsidRPr="00235525" w:rsidRDefault="004F542E" w:rsidP="00AA1136">
            <w:pPr>
              <w:jc w:val="center"/>
              <w:rPr>
                <w:sz w:val="18"/>
                <w:szCs w:val="18"/>
              </w:rPr>
            </w:pPr>
            <w:r w:rsidRPr="00235525">
              <w:rPr>
                <w:sz w:val="18"/>
                <w:szCs w:val="18"/>
              </w:rPr>
              <w:t>100%</w:t>
            </w:r>
          </w:p>
        </w:tc>
      </w:tr>
    </w:tbl>
    <w:p w:rsidR="007F649B" w:rsidRDefault="007F649B"/>
    <w:sectPr w:rsidR="007F649B" w:rsidSect="007F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2E"/>
    <w:rsid w:val="004F542E"/>
    <w:rsid w:val="007F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2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2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1</cp:revision>
  <dcterms:created xsi:type="dcterms:W3CDTF">2024-05-03T08:03:00Z</dcterms:created>
  <dcterms:modified xsi:type="dcterms:W3CDTF">2024-05-03T08:03:00Z</dcterms:modified>
</cp:coreProperties>
</file>