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15" w:rsidRPr="00EA6015" w:rsidRDefault="00EA6015" w:rsidP="00EA6015">
      <w:pPr>
        <w:jc w:val="center"/>
        <w:rPr>
          <w:b/>
          <w:caps/>
          <w:sz w:val="26"/>
          <w:szCs w:val="26"/>
        </w:rPr>
      </w:pPr>
      <w:r w:rsidRPr="00EA6015">
        <w:rPr>
          <w:b/>
          <w:caps/>
          <w:sz w:val="26"/>
          <w:szCs w:val="26"/>
        </w:rPr>
        <w:t>администрация</w:t>
      </w:r>
    </w:p>
    <w:p w:rsidR="00EA6015" w:rsidRPr="00EA6015" w:rsidRDefault="00EA6015" w:rsidP="00EA6015">
      <w:pPr>
        <w:jc w:val="center"/>
        <w:rPr>
          <w:b/>
          <w:caps/>
          <w:sz w:val="26"/>
          <w:szCs w:val="26"/>
        </w:rPr>
      </w:pPr>
      <w:r w:rsidRPr="00EA6015">
        <w:rPr>
          <w:b/>
          <w:caps/>
          <w:sz w:val="26"/>
          <w:szCs w:val="26"/>
        </w:rPr>
        <w:t>(исполнительно - распорядительный орган)</w:t>
      </w:r>
    </w:p>
    <w:p w:rsidR="00EA6015" w:rsidRPr="00EA6015" w:rsidRDefault="00EA6015" w:rsidP="00EA6015">
      <w:pPr>
        <w:jc w:val="center"/>
        <w:rPr>
          <w:b/>
          <w:caps/>
          <w:sz w:val="26"/>
          <w:szCs w:val="26"/>
        </w:rPr>
      </w:pPr>
      <w:r w:rsidRPr="00EA6015">
        <w:rPr>
          <w:b/>
          <w:caps/>
          <w:sz w:val="26"/>
          <w:szCs w:val="26"/>
        </w:rPr>
        <w:t>СЕЛЬСКОГО  ПОСЕЛЕНИЯ</w:t>
      </w:r>
    </w:p>
    <w:p w:rsidR="00EA6015" w:rsidRPr="00EA6015" w:rsidRDefault="00EA6015" w:rsidP="00EA6015">
      <w:pPr>
        <w:jc w:val="center"/>
        <w:rPr>
          <w:b/>
          <w:sz w:val="20"/>
          <w:szCs w:val="20"/>
        </w:rPr>
      </w:pPr>
    </w:p>
    <w:p w:rsidR="00EA6015" w:rsidRPr="00EA6015" w:rsidRDefault="00EA6015" w:rsidP="00EA6015">
      <w:pPr>
        <w:jc w:val="center"/>
        <w:rPr>
          <w:b/>
          <w:sz w:val="26"/>
          <w:szCs w:val="26"/>
        </w:rPr>
      </w:pPr>
      <w:r w:rsidRPr="00EA6015">
        <w:rPr>
          <w:b/>
          <w:sz w:val="26"/>
          <w:szCs w:val="26"/>
        </w:rPr>
        <w:t>«Деревня Верхняя Песочня»</w:t>
      </w:r>
    </w:p>
    <w:p w:rsidR="00EA6015" w:rsidRPr="00EA6015" w:rsidRDefault="00EA6015" w:rsidP="00EA6015">
      <w:pPr>
        <w:jc w:val="center"/>
      </w:pPr>
      <w:r w:rsidRPr="00EA6015">
        <w:rPr>
          <w:b/>
        </w:rPr>
        <w:t>Кировского района   Калужской  области</w:t>
      </w:r>
    </w:p>
    <w:p w:rsidR="00EA6015" w:rsidRPr="00EA6015" w:rsidRDefault="00EA6015" w:rsidP="00EA6015">
      <w:pPr>
        <w:keepNext/>
        <w:spacing w:before="240" w:after="60"/>
        <w:jc w:val="center"/>
        <w:outlineLvl w:val="2"/>
        <w:rPr>
          <w:b/>
          <w:bCs/>
          <w:color w:val="000000"/>
          <w:sz w:val="32"/>
          <w:szCs w:val="32"/>
        </w:rPr>
      </w:pPr>
      <w:r w:rsidRPr="00EA6015">
        <w:rPr>
          <w:b/>
          <w:bCs/>
          <w:color w:val="000000"/>
          <w:sz w:val="32"/>
          <w:szCs w:val="32"/>
        </w:rPr>
        <w:t>ПОСТАНОВЛЕНИЕ</w:t>
      </w:r>
    </w:p>
    <w:p w:rsidR="00EA6015" w:rsidRPr="00EA6015" w:rsidRDefault="00C76238" w:rsidP="00EA601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29 января 2024    </w:t>
      </w:r>
      <w:r w:rsidR="00EA6015" w:rsidRPr="00EA6015">
        <w:rPr>
          <w:color w:val="000000"/>
          <w:sz w:val="26"/>
          <w:szCs w:val="26"/>
        </w:rPr>
        <w:t xml:space="preserve">                                                                                                      № </w:t>
      </w:r>
      <w:r>
        <w:rPr>
          <w:color w:val="000000"/>
          <w:sz w:val="26"/>
          <w:szCs w:val="26"/>
        </w:rPr>
        <w:t>8</w:t>
      </w:r>
    </w:p>
    <w:p w:rsidR="00EA6015" w:rsidRDefault="00EA6015" w:rsidP="00EA6015">
      <w:pPr>
        <w:jc w:val="both"/>
        <w:rPr>
          <w:b/>
          <w:sz w:val="26"/>
          <w:szCs w:val="26"/>
        </w:rPr>
      </w:pPr>
    </w:p>
    <w:p w:rsidR="00BC5432" w:rsidRDefault="00BC5432" w:rsidP="00BC5432">
      <w:pPr>
        <w:jc w:val="both"/>
      </w:pPr>
      <w:r>
        <w:rPr>
          <w:b/>
          <w:sz w:val="26"/>
          <w:szCs w:val="26"/>
        </w:rPr>
        <w:t xml:space="preserve">О внесении изменений в постановление  от 02.03.2020 № 14 «Об утверждении муниципальной программы </w:t>
      </w:r>
      <w:r w:rsidRPr="005F399B">
        <w:rPr>
          <w:b/>
          <w:sz w:val="26"/>
          <w:szCs w:val="26"/>
        </w:rPr>
        <w:t>«Ремонт</w:t>
      </w:r>
      <w:r>
        <w:rPr>
          <w:b/>
          <w:sz w:val="26"/>
          <w:szCs w:val="26"/>
        </w:rPr>
        <w:t xml:space="preserve"> </w:t>
      </w:r>
      <w:r w:rsidRPr="005F399B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5F399B">
        <w:rPr>
          <w:b/>
          <w:sz w:val="26"/>
          <w:szCs w:val="26"/>
        </w:rPr>
        <w:t>содержание</w:t>
      </w:r>
      <w:r>
        <w:rPr>
          <w:b/>
          <w:sz w:val="26"/>
          <w:szCs w:val="26"/>
        </w:rPr>
        <w:t xml:space="preserve"> </w:t>
      </w:r>
      <w:r w:rsidRPr="005F399B">
        <w:rPr>
          <w:b/>
          <w:sz w:val="26"/>
          <w:szCs w:val="26"/>
        </w:rPr>
        <w:t xml:space="preserve">автомобильных дорог сельского </w:t>
      </w:r>
      <w:r w:rsidRPr="005F399B">
        <w:rPr>
          <w:b/>
          <w:bCs/>
          <w:sz w:val="26"/>
          <w:szCs w:val="26"/>
        </w:rPr>
        <w:t>поселения</w:t>
      </w:r>
      <w:r>
        <w:rPr>
          <w:b/>
          <w:bCs/>
          <w:sz w:val="26"/>
          <w:szCs w:val="26"/>
        </w:rPr>
        <w:t xml:space="preserve"> </w:t>
      </w:r>
      <w:r w:rsidRPr="005F399B">
        <w:rPr>
          <w:b/>
          <w:bCs/>
          <w:sz w:val="26"/>
          <w:szCs w:val="26"/>
        </w:rPr>
        <w:t>«Деревня</w:t>
      </w:r>
      <w:r>
        <w:rPr>
          <w:b/>
          <w:bCs/>
          <w:sz w:val="26"/>
          <w:szCs w:val="26"/>
        </w:rPr>
        <w:t xml:space="preserve"> </w:t>
      </w:r>
      <w:r w:rsidRPr="005F399B">
        <w:rPr>
          <w:b/>
          <w:bCs/>
          <w:sz w:val="26"/>
          <w:szCs w:val="26"/>
        </w:rPr>
        <w:t>Верхняя</w:t>
      </w:r>
      <w:r>
        <w:rPr>
          <w:b/>
          <w:bCs/>
          <w:sz w:val="26"/>
          <w:szCs w:val="26"/>
        </w:rPr>
        <w:t xml:space="preserve"> </w:t>
      </w:r>
      <w:r w:rsidRPr="005F399B">
        <w:rPr>
          <w:b/>
          <w:bCs/>
          <w:sz w:val="26"/>
          <w:szCs w:val="26"/>
        </w:rPr>
        <w:t>Песочня»</w:t>
      </w:r>
      <w:r>
        <w:rPr>
          <w:b/>
          <w:bCs/>
          <w:sz w:val="26"/>
          <w:szCs w:val="26"/>
        </w:rPr>
        <w:t xml:space="preserve"> на 2020 – 2029 годы» (в редакции от 01.02.2021 № 2, от 09.03.2021 № 10, от 27.01.2022 № 1, </w:t>
      </w:r>
      <w:proofErr w:type="gramStart"/>
      <w:r>
        <w:rPr>
          <w:b/>
          <w:bCs/>
          <w:sz w:val="26"/>
          <w:szCs w:val="26"/>
        </w:rPr>
        <w:t>от</w:t>
      </w:r>
      <w:proofErr w:type="gramEnd"/>
      <w:r>
        <w:rPr>
          <w:b/>
          <w:bCs/>
          <w:sz w:val="26"/>
          <w:szCs w:val="26"/>
        </w:rPr>
        <w:t xml:space="preserve"> 17.01.2023 № 2,  от   17.01.2024  № 3)</w:t>
      </w:r>
    </w:p>
    <w:p w:rsidR="00EA6015" w:rsidRDefault="00EA6015" w:rsidP="00EA6015">
      <w:pPr>
        <w:jc w:val="both"/>
        <w:rPr>
          <w:b/>
          <w:sz w:val="26"/>
          <w:szCs w:val="26"/>
        </w:rPr>
      </w:pPr>
    </w:p>
    <w:p w:rsidR="00D31C52" w:rsidRPr="001A2ACB" w:rsidRDefault="00D31C52" w:rsidP="00D31C52">
      <w:pPr>
        <w:ind w:firstLine="540"/>
        <w:jc w:val="both"/>
        <w:rPr>
          <w:sz w:val="26"/>
          <w:szCs w:val="26"/>
        </w:rPr>
      </w:pPr>
      <w:r w:rsidRPr="001A2ACB">
        <w:rPr>
          <w:sz w:val="26"/>
          <w:szCs w:val="26"/>
        </w:rPr>
        <w:t>На основании ст</w:t>
      </w:r>
      <w:r>
        <w:rPr>
          <w:sz w:val="26"/>
          <w:szCs w:val="26"/>
        </w:rPr>
        <w:t>атьи</w:t>
      </w:r>
      <w:r w:rsidRPr="001A2ACB">
        <w:rPr>
          <w:sz w:val="26"/>
          <w:szCs w:val="26"/>
        </w:rPr>
        <w:t xml:space="preserve"> 179 Бюджетного Кодекса Российской Федерации, </w:t>
      </w:r>
      <w:r>
        <w:rPr>
          <w:sz w:val="26"/>
          <w:szCs w:val="26"/>
        </w:rPr>
        <w:t xml:space="preserve">решения Сельской  Думы  сельского  поселения  «Деревня  Верхняя  Песочня»  от </w:t>
      </w:r>
      <w:r w:rsidRPr="00253B6E">
        <w:rPr>
          <w:sz w:val="26"/>
          <w:szCs w:val="26"/>
        </w:rPr>
        <w:t>26.12.2023 № 109 «О бюджете муниципального образования «Сельское поселение «Деревня Верхняя Песочня» на 2024 год и плановый период 2025 и 2026 годов», решения Сельской Думы сельского поселения «Деревня Верхняя Песочня» от 27.12.2022 № 86 «О бюджете муниципа</w:t>
      </w:r>
      <w:bookmarkStart w:id="0" w:name="_GoBack"/>
      <w:bookmarkEnd w:id="0"/>
      <w:r w:rsidRPr="00253B6E">
        <w:rPr>
          <w:sz w:val="26"/>
          <w:szCs w:val="26"/>
        </w:rPr>
        <w:t xml:space="preserve">льного образования «Сельское поселение «Деревня Верхняя Песочня» на 2023 год и плановый период 2024 и 2025 годов» (в редакции </w:t>
      </w:r>
      <w:r>
        <w:rPr>
          <w:sz w:val="26"/>
          <w:szCs w:val="26"/>
        </w:rPr>
        <w:t xml:space="preserve">от 12.10.2023 № 101, </w:t>
      </w:r>
      <w:r w:rsidRPr="00253B6E">
        <w:rPr>
          <w:sz w:val="26"/>
          <w:szCs w:val="26"/>
        </w:rPr>
        <w:t>от 26.12.2023 № 108),</w:t>
      </w:r>
      <w:r>
        <w:rPr>
          <w:sz w:val="26"/>
          <w:szCs w:val="26"/>
        </w:rPr>
        <w:t xml:space="preserve"> руководствуясь статьей 6 </w:t>
      </w:r>
      <w:r w:rsidRPr="001A2ACB">
        <w:rPr>
          <w:sz w:val="26"/>
          <w:szCs w:val="26"/>
        </w:rPr>
        <w:t>Устава муниципального образования «Сельское поселение «Деревня Верхняя Песочня», администрация сельского поселения «Деревня Верхняя Песочня»</w:t>
      </w:r>
    </w:p>
    <w:p w:rsidR="00D31C52" w:rsidRDefault="00D31C52" w:rsidP="00D31C52">
      <w:pPr>
        <w:ind w:firstLine="54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ПОСТАНОВЛЯЕТ:</w:t>
      </w:r>
    </w:p>
    <w:p w:rsidR="00D31C52" w:rsidRDefault="00D31C52" w:rsidP="00D31C52">
      <w:pPr>
        <w:jc w:val="both"/>
        <w:rPr>
          <w:bCs/>
          <w:sz w:val="26"/>
          <w:szCs w:val="26"/>
        </w:rPr>
      </w:pPr>
      <w:r w:rsidRPr="00DA0D3D">
        <w:rPr>
          <w:color w:val="000000"/>
          <w:sz w:val="26"/>
          <w:szCs w:val="26"/>
        </w:rPr>
        <w:t xml:space="preserve">1. </w:t>
      </w:r>
      <w:proofErr w:type="gramStart"/>
      <w:r>
        <w:rPr>
          <w:color w:val="000000"/>
          <w:sz w:val="26"/>
          <w:szCs w:val="26"/>
        </w:rPr>
        <w:t>Внести в постановление администрации от 02.03.2020 № 14 «</w:t>
      </w:r>
      <w:r w:rsidRPr="003D20A2">
        <w:rPr>
          <w:sz w:val="26"/>
          <w:szCs w:val="26"/>
        </w:rPr>
        <w:t xml:space="preserve">Об утверждении муниципальной программы «Ремонт и содержание автомобильных дорог сельского </w:t>
      </w:r>
      <w:r w:rsidRPr="003D20A2">
        <w:rPr>
          <w:bCs/>
          <w:sz w:val="26"/>
          <w:szCs w:val="26"/>
        </w:rPr>
        <w:t>поселения «Деревня Верхняя Песочня» на 2020 – 2029 годы</w:t>
      </w:r>
      <w:r>
        <w:rPr>
          <w:bCs/>
          <w:sz w:val="26"/>
          <w:szCs w:val="26"/>
        </w:rPr>
        <w:t>» (в редакции от 01.02.2021 № 2, от 09.03.2021 № 10, от 27.01.2022 № 1, от 17.01.2023 № 2</w:t>
      </w:r>
      <w:r w:rsidR="00EA6015">
        <w:rPr>
          <w:bCs/>
          <w:sz w:val="26"/>
          <w:szCs w:val="26"/>
        </w:rPr>
        <w:t>, от 17.01.2024 № 3</w:t>
      </w:r>
      <w:r>
        <w:rPr>
          <w:bCs/>
          <w:sz w:val="26"/>
          <w:szCs w:val="26"/>
        </w:rPr>
        <w:t>) следующие изменения:</w:t>
      </w:r>
      <w:proofErr w:type="gramEnd"/>
    </w:p>
    <w:p w:rsidR="00D31C52" w:rsidRDefault="00D31C52" w:rsidP="00D31C52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строку 6 «паспорт программы» изложить в следующей редакции:</w:t>
      </w:r>
    </w:p>
    <w:tbl>
      <w:tblPr>
        <w:tblW w:w="99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6"/>
      </w:tblGrid>
      <w:tr w:rsidR="00D31C52" w:rsidRPr="00DA0D3D" w:rsidTr="00AD73B9">
        <w:tc>
          <w:tcPr>
            <w:tcW w:w="3794" w:type="dxa"/>
          </w:tcPr>
          <w:p w:rsidR="00D31C52" w:rsidRPr="00DA0D3D" w:rsidRDefault="00D31C52" w:rsidP="00AD73B9">
            <w:pPr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 xml:space="preserve">6. Объемы финансирования            </w:t>
            </w:r>
            <w:r w:rsidRPr="00DA0D3D">
              <w:rPr>
                <w:sz w:val="26"/>
                <w:szCs w:val="26"/>
              </w:rPr>
              <w:br/>
              <w:t xml:space="preserve">муниципальной программы за счет всех источников финансирования      </w:t>
            </w:r>
          </w:p>
        </w:tc>
        <w:tc>
          <w:tcPr>
            <w:tcW w:w="6106" w:type="dxa"/>
          </w:tcPr>
          <w:p w:rsidR="00D31C52" w:rsidRPr="00DA0D3D" w:rsidRDefault="00D31C52" w:rsidP="00AD73B9">
            <w:pPr>
              <w:jc w:val="both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 xml:space="preserve">Общий объем финансирования Программы составляет </w:t>
            </w:r>
            <w:r w:rsidRPr="006118B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6118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804</w:t>
            </w:r>
            <w:r w:rsidRPr="006118B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  <w:r w:rsidRPr="00FA65FE">
              <w:rPr>
                <w:sz w:val="26"/>
                <w:szCs w:val="26"/>
              </w:rPr>
              <w:t xml:space="preserve"> тыс</w:t>
            </w:r>
            <w:r w:rsidRPr="00DA0D3D">
              <w:rPr>
                <w:sz w:val="26"/>
                <w:szCs w:val="26"/>
              </w:rPr>
              <w:t xml:space="preserve">. рублей. Программа финансируется за счет средств </w:t>
            </w:r>
            <w:r>
              <w:rPr>
                <w:sz w:val="26"/>
                <w:szCs w:val="26"/>
              </w:rPr>
              <w:t xml:space="preserve">местного бюджета,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2020 год – 0,583 тыс. руб., 2021 год – 880,2 тыс. руб., 2022 год – 300,0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 xml:space="preserve">., 2023 – 250,0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 xml:space="preserve">., 2024 – 50,0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 xml:space="preserve">., </w:t>
            </w:r>
            <w:r w:rsidRPr="00DA0D3D">
              <w:rPr>
                <w:sz w:val="26"/>
                <w:szCs w:val="26"/>
              </w:rPr>
              <w:t xml:space="preserve">за счет средств </w:t>
            </w:r>
            <w:r>
              <w:rPr>
                <w:sz w:val="26"/>
                <w:szCs w:val="26"/>
              </w:rPr>
              <w:t xml:space="preserve">бюджета муниципального района, 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2020 год – </w:t>
            </w:r>
            <w:r w:rsidRPr="00FA65FE">
              <w:rPr>
                <w:sz w:val="26"/>
                <w:szCs w:val="26"/>
              </w:rPr>
              <w:t>152</w:t>
            </w:r>
            <w:r>
              <w:rPr>
                <w:sz w:val="26"/>
                <w:szCs w:val="26"/>
              </w:rPr>
              <w:t xml:space="preserve"> тыс. руб.,  2021 год – </w:t>
            </w:r>
            <w:r w:rsidRPr="00FA65F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0 273</w:t>
            </w:r>
            <w:r w:rsidRPr="00FA65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6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 xml:space="preserve">., 2022 год – 193,6 тыс. руб., 2023 год – 173,1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 xml:space="preserve">., 2024 год – 208,5 тыс. руб., 2025 год – 208,5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 xml:space="preserve">., 2026 год – 208,5 тыс. руб., 2027 год – 208,5 тыс. руб., 2028 год – 208,5 тыс. руб., 2029 год – 208,5 тыс. руб., за счет средств областного бюджета,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2022 год – 280,0 руб.</w:t>
            </w:r>
          </w:p>
        </w:tc>
      </w:tr>
    </w:tbl>
    <w:p w:rsidR="00D31C52" w:rsidRDefault="00D31C52" w:rsidP="00D31C52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  <w:sectPr w:rsidR="00D31C52" w:rsidSect="009D31B8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D31C52" w:rsidRDefault="00D31C52" w:rsidP="00D31C52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-приложение № 1 к муниципальной программе изложить в следующей редакции:</w:t>
      </w:r>
    </w:p>
    <w:tbl>
      <w:tblPr>
        <w:tblpPr w:leftFromText="180" w:rightFromText="180" w:vertAnchor="text" w:horzAnchor="margin" w:tblpXSpec="center" w:tblpY="222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6"/>
        <w:gridCol w:w="1356"/>
        <w:gridCol w:w="1356"/>
        <w:gridCol w:w="1360"/>
        <w:gridCol w:w="1043"/>
        <w:gridCol w:w="1043"/>
        <w:gridCol w:w="1043"/>
        <w:gridCol w:w="1043"/>
        <w:gridCol w:w="1043"/>
        <w:gridCol w:w="1043"/>
        <w:gridCol w:w="1043"/>
      </w:tblGrid>
      <w:tr w:rsidR="00D31C52" w:rsidTr="00AD73B9">
        <w:tc>
          <w:tcPr>
            <w:tcW w:w="468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DA0D3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326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DA0D3D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356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356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DA0D3D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360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43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43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43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043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043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043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2028</w:t>
            </w:r>
          </w:p>
        </w:tc>
        <w:tc>
          <w:tcPr>
            <w:tcW w:w="1043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2029</w:t>
            </w:r>
          </w:p>
        </w:tc>
      </w:tr>
      <w:tr w:rsidR="00D31C52" w:rsidRPr="00DA0D3D" w:rsidTr="00AD73B9">
        <w:tc>
          <w:tcPr>
            <w:tcW w:w="468" w:type="dxa"/>
          </w:tcPr>
          <w:p w:rsidR="00D31C52" w:rsidRPr="00DA0D3D" w:rsidRDefault="00D31C52" w:rsidP="00AD73B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326" w:type="dxa"/>
          </w:tcPr>
          <w:p w:rsidR="00D31C52" w:rsidRPr="00DA0D3D" w:rsidRDefault="00D31C52" w:rsidP="00AD73B9">
            <w:pPr>
              <w:widowControl w:val="0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>Суммарное значение финансовых ресурсов, всего (тыс. руб.)</w:t>
            </w:r>
          </w:p>
        </w:tc>
        <w:tc>
          <w:tcPr>
            <w:tcW w:w="1356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52,6</w:t>
            </w:r>
          </w:p>
        </w:tc>
        <w:tc>
          <w:tcPr>
            <w:tcW w:w="1356" w:type="dxa"/>
            <w:vAlign w:val="center"/>
          </w:tcPr>
          <w:p w:rsidR="00D31C52" w:rsidRPr="00FA65FE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FA65F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1 153</w:t>
            </w:r>
            <w:r w:rsidRPr="00FA65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360" w:type="dxa"/>
            <w:vAlign w:val="center"/>
          </w:tcPr>
          <w:p w:rsidR="00D31C52" w:rsidRDefault="00D31C52" w:rsidP="00AD73B9">
            <w:pPr>
              <w:jc w:val="center"/>
            </w:pPr>
            <w:r>
              <w:rPr>
                <w:sz w:val="26"/>
                <w:szCs w:val="26"/>
              </w:rPr>
              <w:t>77</w:t>
            </w:r>
            <w:r w:rsidRPr="00D67EB1">
              <w:rPr>
                <w:sz w:val="26"/>
                <w:szCs w:val="26"/>
              </w:rPr>
              <w:t>3,6</w:t>
            </w:r>
          </w:p>
        </w:tc>
        <w:tc>
          <w:tcPr>
            <w:tcW w:w="1043" w:type="dxa"/>
            <w:vAlign w:val="center"/>
          </w:tcPr>
          <w:p w:rsidR="00D31C52" w:rsidRDefault="00D31C52" w:rsidP="00AD73B9">
            <w:pPr>
              <w:jc w:val="center"/>
            </w:pPr>
            <w:bookmarkStart w:id="1" w:name="_Hlk124753855"/>
            <w:r>
              <w:rPr>
                <w:sz w:val="26"/>
                <w:szCs w:val="26"/>
              </w:rPr>
              <w:t>423,1</w:t>
            </w:r>
            <w:bookmarkEnd w:id="1"/>
          </w:p>
        </w:tc>
        <w:tc>
          <w:tcPr>
            <w:tcW w:w="1043" w:type="dxa"/>
            <w:vAlign w:val="center"/>
          </w:tcPr>
          <w:p w:rsidR="00D31C52" w:rsidRDefault="00D31C52" w:rsidP="00AD73B9">
            <w:pPr>
              <w:jc w:val="center"/>
            </w:pPr>
            <w:r>
              <w:rPr>
                <w:sz w:val="26"/>
                <w:szCs w:val="26"/>
              </w:rPr>
              <w:t>258</w:t>
            </w:r>
            <w:r w:rsidRPr="009D31E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43" w:type="dxa"/>
            <w:vAlign w:val="center"/>
          </w:tcPr>
          <w:p w:rsidR="00D31C52" w:rsidRDefault="00D31C52" w:rsidP="00AD73B9">
            <w:pPr>
              <w:jc w:val="center"/>
            </w:pPr>
            <w:r>
              <w:rPr>
                <w:sz w:val="26"/>
                <w:szCs w:val="26"/>
              </w:rPr>
              <w:t>208</w:t>
            </w:r>
            <w:r w:rsidRPr="009D31E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43" w:type="dxa"/>
            <w:vAlign w:val="center"/>
          </w:tcPr>
          <w:p w:rsidR="00D31C52" w:rsidRPr="00E246D5" w:rsidRDefault="00D31C52" w:rsidP="00AD73B9">
            <w:pPr>
              <w:jc w:val="center"/>
              <w:rPr>
                <w:sz w:val="26"/>
                <w:szCs w:val="26"/>
              </w:rPr>
            </w:pPr>
            <w:r w:rsidRPr="00E246D5">
              <w:rPr>
                <w:sz w:val="26"/>
                <w:szCs w:val="26"/>
              </w:rPr>
              <w:t>208,5</w:t>
            </w:r>
          </w:p>
        </w:tc>
        <w:tc>
          <w:tcPr>
            <w:tcW w:w="1043" w:type="dxa"/>
            <w:vAlign w:val="center"/>
          </w:tcPr>
          <w:p w:rsidR="00D31C52" w:rsidRPr="00E246D5" w:rsidRDefault="00D31C52" w:rsidP="00AD73B9">
            <w:pPr>
              <w:jc w:val="center"/>
              <w:rPr>
                <w:sz w:val="26"/>
                <w:szCs w:val="26"/>
              </w:rPr>
            </w:pPr>
            <w:r w:rsidRPr="00E246D5">
              <w:rPr>
                <w:sz w:val="26"/>
                <w:szCs w:val="26"/>
              </w:rPr>
              <w:t>208,5</w:t>
            </w:r>
          </w:p>
        </w:tc>
        <w:tc>
          <w:tcPr>
            <w:tcW w:w="1043" w:type="dxa"/>
            <w:vAlign w:val="center"/>
          </w:tcPr>
          <w:p w:rsidR="00D31C52" w:rsidRPr="00E246D5" w:rsidRDefault="00D31C52" w:rsidP="00AD73B9">
            <w:pPr>
              <w:jc w:val="center"/>
              <w:rPr>
                <w:sz w:val="26"/>
                <w:szCs w:val="26"/>
              </w:rPr>
            </w:pPr>
            <w:r w:rsidRPr="00E246D5">
              <w:rPr>
                <w:sz w:val="26"/>
                <w:szCs w:val="26"/>
              </w:rPr>
              <w:t>208,5</w:t>
            </w:r>
          </w:p>
        </w:tc>
        <w:tc>
          <w:tcPr>
            <w:tcW w:w="1043" w:type="dxa"/>
            <w:vAlign w:val="center"/>
          </w:tcPr>
          <w:p w:rsidR="00D31C52" w:rsidRPr="00E246D5" w:rsidRDefault="00D31C52" w:rsidP="00AD73B9">
            <w:pPr>
              <w:jc w:val="center"/>
              <w:rPr>
                <w:sz w:val="26"/>
                <w:szCs w:val="26"/>
              </w:rPr>
            </w:pPr>
            <w:r w:rsidRPr="00E246D5">
              <w:rPr>
                <w:sz w:val="26"/>
                <w:szCs w:val="26"/>
              </w:rPr>
              <w:t>208,5</w:t>
            </w:r>
          </w:p>
        </w:tc>
      </w:tr>
      <w:tr w:rsidR="00D31C52" w:rsidRPr="00DA0D3D" w:rsidTr="00AD73B9">
        <w:tc>
          <w:tcPr>
            <w:tcW w:w="468" w:type="dxa"/>
          </w:tcPr>
          <w:p w:rsidR="00D31C52" w:rsidRPr="00DA0D3D" w:rsidRDefault="00D31C52" w:rsidP="00AD73B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326" w:type="dxa"/>
          </w:tcPr>
          <w:p w:rsidR="00D31C52" w:rsidRPr="00DA0D3D" w:rsidRDefault="00D31C52" w:rsidP="00AD73B9">
            <w:pPr>
              <w:widowControl w:val="0"/>
              <w:jc w:val="both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>в том числе</w:t>
            </w:r>
          </w:p>
        </w:tc>
        <w:tc>
          <w:tcPr>
            <w:tcW w:w="1356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D31C52" w:rsidRPr="00DA0D3D" w:rsidTr="00AD73B9">
        <w:tc>
          <w:tcPr>
            <w:tcW w:w="468" w:type="dxa"/>
          </w:tcPr>
          <w:p w:rsidR="00D31C52" w:rsidRPr="00DA0D3D" w:rsidRDefault="00D31C52" w:rsidP="00AD73B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326" w:type="dxa"/>
          </w:tcPr>
          <w:p w:rsidR="00D31C52" w:rsidRPr="00DA0D3D" w:rsidRDefault="00D31C52" w:rsidP="00AD73B9">
            <w:pPr>
              <w:widowControl w:val="0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>- средства бюджета сельского поселения (тыс. руб.)</w:t>
            </w:r>
          </w:p>
        </w:tc>
        <w:tc>
          <w:tcPr>
            <w:tcW w:w="1356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0,583</w:t>
            </w:r>
          </w:p>
        </w:tc>
        <w:tc>
          <w:tcPr>
            <w:tcW w:w="1356" w:type="dxa"/>
            <w:vAlign w:val="center"/>
          </w:tcPr>
          <w:p w:rsidR="00D31C52" w:rsidRPr="006E25CF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6E25CF">
              <w:rPr>
                <w:sz w:val="26"/>
                <w:szCs w:val="26"/>
              </w:rPr>
              <w:t>880,2</w:t>
            </w:r>
          </w:p>
        </w:tc>
        <w:tc>
          <w:tcPr>
            <w:tcW w:w="1360" w:type="dxa"/>
            <w:vAlign w:val="center"/>
          </w:tcPr>
          <w:p w:rsidR="00D31C52" w:rsidRPr="006E25CF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043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  <w:tc>
          <w:tcPr>
            <w:tcW w:w="1043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043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>-</w:t>
            </w:r>
          </w:p>
        </w:tc>
      </w:tr>
      <w:tr w:rsidR="00D31C52" w:rsidRPr="00DA0D3D" w:rsidTr="00AD73B9">
        <w:tc>
          <w:tcPr>
            <w:tcW w:w="468" w:type="dxa"/>
          </w:tcPr>
          <w:p w:rsidR="00D31C52" w:rsidRPr="00DA0D3D" w:rsidRDefault="00D31C52" w:rsidP="00AD73B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326" w:type="dxa"/>
          </w:tcPr>
          <w:p w:rsidR="00D31C52" w:rsidRPr="00DA0D3D" w:rsidRDefault="00D31C52" w:rsidP="00AD73B9">
            <w:pPr>
              <w:widowControl w:val="0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 xml:space="preserve"> - иные источники</w:t>
            </w:r>
          </w:p>
        </w:tc>
        <w:tc>
          <w:tcPr>
            <w:tcW w:w="1356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52,0</w:t>
            </w:r>
          </w:p>
        </w:tc>
        <w:tc>
          <w:tcPr>
            <w:tcW w:w="1356" w:type="dxa"/>
            <w:vAlign w:val="center"/>
          </w:tcPr>
          <w:p w:rsidR="00D31C52" w:rsidRPr="00FA65FE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FA65F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0 273</w:t>
            </w:r>
            <w:r w:rsidRPr="00FA65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360" w:type="dxa"/>
          </w:tcPr>
          <w:p w:rsidR="00D31C52" w:rsidRDefault="00D31C52" w:rsidP="00AD73B9">
            <w:pPr>
              <w:jc w:val="center"/>
            </w:pPr>
            <w:r w:rsidRPr="003210D6">
              <w:rPr>
                <w:sz w:val="26"/>
                <w:szCs w:val="26"/>
              </w:rPr>
              <w:t>193,6</w:t>
            </w:r>
          </w:p>
        </w:tc>
        <w:tc>
          <w:tcPr>
            <w:tcW w:w="1043" w:type="dxa"/>
          </w:tcPr>
          <w:p w:rsidR="00D31C52" w:rsidRDefault="00D31C52" w:rsidP="00AD73B9">
            <w:pPr>
              <w:jc w:val="center"/>
            </w:pPr>
            <w:bookmarkStart w:id="2" w:name="_Hlk124753867"/>
            <w:r>
              <w:rPr>
                <w:sz w:val="26"/>
                <w:szCs w:val="26"/>
              </w:rPr>
              <w:t>173</w:t>
            </w:r>
            <w:r w:rsidRPr="003210D6">
              <w:rPr>
                <w:sz w:val="26"/>
                <w:szCs w:val="26"/>
              </w:rPr>
              <w:t>,</w:t>
            </w:r>
            <w:bookmarkEnd w:id="2"/>
            <w:r>
              <w:rPr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:rsidR="00D31C52" w:rsidRDefault="00D31C52" w:rsidP="00AD73B9">
            <w:pPr>
              <w:jc w:val="center"/>
            </w:pPr>
            <w:r>
              <w:rPr>
                <w:sz w:val="26"/>
                <w:szCs w:val="26"/>
              </w:rPr>
              <w:t>208</w:t>
            </w:r>
            <w:r w:rsidRPr="002E34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43" w:type="dxa"/>
          </w:tcPr>
          <w:p w:rsidR="00D31C52" w:rsidRDefault="00D31C52" w:rsidP="00AD73B9">
            <w:pPr>
              <w:jc w:val="center"/>
            </w:pPr>
            <w:r>
              <w:rPr>
                <w:sz w:val="26"/>
                <w:szCs w:val="26"/>
              </w:rPr>
              <w:t>208</w:t>
            </w:r>
            <w:r w:rsidRPr="002E34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43" w:type="dxa"/>
          </w:tcPr>
          <w:p w:rsidR="00D31C52" w:rsidRPr="00E246D5" w:rsidRDefault="00D31C52" w:rsidP="00AD73B9">
            <w:pPr>
              <w:jc w:val="center"/>
              <w:rPr>
                <w:sz w:val="26"/>
                <w:szCs w:val="26"/>
              </w:rPr>
            </w:pPr>
            <w:r w:rsidRPr="00E246D5">
              <w:rPr>
                <w:sz w:val="26"/>
                <w:szCs w:val="26"/>
              </w:rPr>
              <w:t>208,5</w:t>
            </w:r>
          </w:p>
        </w:tc>
        <w:tc>
          <w:tcPr>
            <w:tcW w:w="1043" w:type="dxa"/>
          </w:tcPr>
          <w:p w:rsidR="00D31C52" w:rsidRPr="00E246D5" w:rsidRDefault="00D31C52" w:rsidP="00AD73B9">
            <w:pPr>
              <w:jc w:val="center"/>
              <w:rPr>
                <w:sz w:val="26"/>
                <w:szCs w:val="26"/>
              </w:rPr>
            </w:pPr>
            <w:r w:rsidRPr="00E246D5">
              <w:rPr>
                <w:sz w:val="26"/>
                <w:szCs w:val="26"/>
              </w:rPr>
              <w:t>208,5</w:t>
            </w:r>
          </w:p>
        </w:tc>
        <w:tc>
          <w:tcPr>
            <w:tcW w:w="1043" w:type="dxa"/>
          </w:tcPr>
          <w:p w:rsidR="00D31C52" w:rsidRPr="00E246D5" w:rsidRDefault="00D31C52" w:rsidP="00AD73B9">
            <w:pPr>
              <w:jc w:val="center"/>
              <w:rPr>
                <w:sz w:val="26"/>
                <w:szCs w:val="26"/>
              </w:rPr>
            </w:pPr>
            <w:r w:rsidRPr="00E246D5">
              <w:rPr>
                <w:sz w:val="26"/>
                <w:szCs w:val="26"/>
              </w:rPr>
              <w:t>208,5</w:t>
            </w:r>
          </w:p>
        </w:tc>
        <w:tc>
          <w:tcPr>
            <w:tcW w:w="1043" w:type="dxa"/>
          </w:tcPr>
          <w:p w:rsidR="00D31C52" w:rsidRPr="00E246D5" w:rsidRDefault="00D31C52" w:rsidP="00AD73B9">
            <w:pPr>
              <w:jc w:val="center"/>
              <w:rPr>
                <w:sz w:val="26"/>
                <w:szCs w:val="26"/>
              </w:rPr>
            </w:pPr>
            <w:r w:rsidRPr="00E246D5">
              <w:rPr>
                <w:sz w:val="26"/>
                <w:szCs w:val="26"/>
              </w:rPr>
              <w:t>208,5</w:t>
            </w:r>
          </w:p>
        </w:tc>
      </w:tr>
      <w:tr w:rsidR="00D31C52" w:rsidRPr="00DA0D3D" w:rsidTr="00AD73B9">
        <w:tc>
          <w:tcPr>
            <w:tcW w:w="468" w:type="dxa"/>
          </w:tcPr>
          <w:p w:rsidR="00D31C52" w:rsidRPr="00DA0D3D" w:rsidRDefault="00D31C52" w:rsidP="00AD73B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326" w:type="dxa"/>
          </w:tcPr>
          <w:p w:rsidR="00D31C52" w:rsidRPr="00DA0D3D" w:rsidRDefault="00D31C52" w:rsidP="00AD73B9">
            <w:pPr>
              <w:widowControl w:val="0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>в том числе</w:t>
            </w:r>
          </w:p>
        </w:tc>
        <w:tc>
          <w:tcPr>
            <w:tcW w:w="1356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D31C52" w:rsidRPr="00DA0D3D" w:rsidTr="00AD73B9">
        <w:tc>
          <w:tcPr>
            <w:tcW w:w="468" w:type="dxa"/>
          </w:tcPr>
          <w:p w:rsidR="00D31C52" w:rsidRPr="00DA0D3D" w:rsidRDefault="00D31C52" w:rsidP="00AD73B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326" w:type="dxa"/>
          </w:tcPr>
          <w:p w:rsidR="00D31C52" w:rsidRPr="00DA0D3D" w:rsidRDefault="00D31C52" w:rsidP="00AD73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-средства областного бюджета</w:t>
            </w:r>
          </w:p>
        </w:tc>
        <w:tc>
          <w:tcPr>
            <w:tcW w:w="1356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6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60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280,0</w:t>
            </w: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1C52" w:rsidRPr="00DA0D3D" w:rsidTr="00AD73B9">
        <w:tc>
          <w:tcPr>
            <w:tcW w:w="468" w:type="dxa"/>
          </w:tcPr>
          <w:p w:rsidR="00D31C52" w:rsidRPr="00DA0D3D" w:rsidRDefault="00D31C52" w:rsidP="00AD73B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326" w:type="dxa"/>
          </w:tcPr>
          <w:p w:rsidR="00D31C52" w:rsidRPr="00DA0D3D" w:rsidRDefault="00D31C52" w:rsidP="00AD73B9">
            <w:pPr>
              <w:widowControl w:val="0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>-</w:t>
            </w:r>
            <w:r w:rsidRPr="003A018E">
              <w:rPr>
                <w:sz w:val="26"/>
                <w:szCs w:val="26"/>
              </w:rPr>
              <w:t>средства бюджета муниципального района (тыс. руб.)</w:t>
            </w:r>
          </w:p>
        </w:tc>
        <w:tc>
          <w:tcPr>
            <w:tcW w:w="1356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52,0</w:t>
            </w:r>
          </w:p>
        </w:tc>
        <w:tc>
          <w:tcPr>
            <w:tcW w:w="1356" w:type="dxa"/>
            <w:vAlign w:val="center"/>
          </w:tcPr>
          <w:p w:rsidR="00D31C52" w:rsidRPr="00FA65FE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FA65F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0 273</w:t>
            </w:r>
            <w:r w:rsidRPr="00FA65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360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DA0D3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93,6</w:t>
            </w:r>
          </w:p>
        </w:tc>
        <w:tc>
          <w:tcPr>
            <w:tcW w:w="1043" w:type="dxa"/>
            <w:vAlign w:val="center"/>
          </w:tcPr>
          <w:p w:rsidR="00D31C52" w:rsidRDefault="00D31C52" w:rsidP="00AD73B9">
            <w:pPr>
              <w:jc w:val="center"/>
            </w:pPr>
            <w:r>
              <w:rPr>
                <w:sz w:val="26"/>
                <w:szCs w:val="26"/>
              </w:rPr>
              <w:t>173,1</w:t>
            </w:r>
          </w:p>
        </w:tc>
        <w:tc>
          <w:tcPr>
            <w:tcW w:w="1043" w:type="dxa"/>
            <w:vAlign w:val="center"/>
          </w:tcPr>
          <w:p w:rsidR="00D31C52" w:rsidRDefault="00D31C52" w:rsidP="00AD73B9">
            <w:pPr>
              <w:jc w:val="center"/>
            </w:pPr>
            <w:r>
              <w:rPr>
                <w:sz w:val="26"/>
                <w:szCs w:val="26"/>
              </w:rPr>
              <w:t>208</w:t>
            </w:r>
            <w:r w:rsidRPr="00E6474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43" w:type="dxa"/>
            <w:vAlign w:val="center"/>
          </w:tcPr>
          <w:p w:rsidR="00D31C52" w:rsidRDefault="00D31C52" w:rsidP="00AD73B9">
            <w:pPr>
              <w:jc w:val="center"/>
            </w:pPr>
            <w:r>
              <w:rPr>
                <w:sz w:val="26"/>
                <w:szCs w:val="26"/>
              </w:rPr>
              <w:t>208</w:t>
            </w:r>
            <w:r w:rsidRPr="00E6474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43" w:type="dxa"/>
            <w:vAlign w:val="center"/>
          </w:tcPr>
          <w:p w:rsidR="00D31C52" w:rsidRPr="00E246D5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208,5</w:t>
            </w:r>
          </w:p>
        </w:tc>
        <w:tc>
          <w:tcPr>
            <w:tcW w:w="1043" w:type="dxa"/>
            <w:vAlign w:val="center"/>
          </w:tcPr>
          <w:p w:rsidR="00D31C52" w:rsidRPr="00E246D5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208,5</w:t>
            </w:r>
          </w:p>
        </w:tc>
        <w:tc>
          <w:tcPr>
            <w:tcW w:w="1043" w:type="dxa"/>
            <w:vAlign w:val="center"/>
          </w:tcPr>
          <w:p w:rsidR="00D31C52" w:rsidRPr="00E246D5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208,5</w:t>
            </w:r>
          </w:p>
        </w:tc>
        <w:tc>
          <w:tcPr>
            <w:tcW w:w="1043" w:type="dxa"/>
            <w:vAlign w:val="center"/>
          </w:tcPr>
          <w:p w:rsidR="00D31C52" w:rsidRPr="00E246D5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208,5</w:t>
            </w:r>
          </w:p>
        </w:tc>
      </w:tr>
    </w:tbl>
    <w:p w:rsidR="00D31C52" w:rsidRDefault="00D31C52" w:rsidP="00D31C52">
      <w:pPr>
        <w:ind w:firstLine="567"/>
        <w:jc w:val="both"/>
        <w:rPr>
          <w:sz w:val="26"/>
          <w:szCs w:val="26"/>
        </w:rPr>
      </w:pPr>
    </w:p>
    <w:p w:rsidR="00D31C52" w:rsidRDefault="00D31C52" w:rsidP="00D31C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-приложение № 2 к муниципальной программе изложить в следующей редакции:</w:t>
      </w:r>
    </w:p>
    <w:p w:rsidR="00D31C52" w:rsidRDefault="00D31C52" w:rsidP="00D31C52">
      <w:pPr>
        <w:ind w:firstLine="567"/>
        <w:jc w:val="both"/>
        <w:rPr>
          <w:sz w:val="26"/>
          <w:szCs w:val="26"/>
        </w:rPr>
      </w:pPr>
    </w:p>
    <w:tbl>
      <w:tblPr>
        <w:tblW w:w="15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586"/>
        <w:gridCol w:w="1586"/>
        <w:gridCol w:w="1333"/>
        <w:gridCol w:w="938"/>
        <w:gridCol w:w="1126"/>
        <w:gridCol w:w="939"/>
        <w:gridCol w:w="939"/>
        <w:gridCol w:w="822"/>
        <w:gridCol w:w="815"/>
        <w:gridCol w:w="815"/>
        <w:gridCol w:w="815"/>
        <w:gridCol w:w="815"/>
        <w:gridCol w:w="815"/>
      </w:tblGrid>
      <w:tr w:rsidR="00D31C52" w:rsidRPr="00DA0D3D" w:rsidTr="00AD73B9">
        <w:tc>
          <w:tcPr>
            <w:tcW w:w="690" w:type="dxa"/>
            <w:vMerge w:val="restart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ind w:left="-288" w:firstLine="288"/>
              <w:jc w:val="center"/>
              <w:rPr>
                <w:b/>
                <w:bCs/>
                <w:sz w:val="26"/>
                <w:szCs w:val="26"/>
              </w:rPr>
            </w:pPr>
            <w:r w:rsidRPr="00DA0D3D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DA0D3D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DA0D3D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86" w:type="dxa"/>
            <w:vMerge w:val="restart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A0D3D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86" w:type="dxa"/>
            <w:vMerge w:val="restart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A0D3D"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1333" w:type="dxa"/>
            <w:vMerge w:val="restart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A0D3D">
              <w:rPr>
                <w:b/>
                <w:bCs/>
                <w:sz w:val="26"/>
                <w:szCs w:val="26"/>
              </w:rPr>
              <w:t>Сумма расходов, тыс. руб.</w:t>
            </w:r>
          </w:p>
        </w:tc>
        <w:tc>
          <w:tcPr>
            <w:tcW w:w="8839" w:type="dxa"/>
            <w:gridSpan w:val="10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A0D3D">
              <w:rPr>
                <w:b/>
                <w:bCs/>
                <w:sz w:val="26"/>
                <w:szCs w:val="26"/>
              </w:rPr>
              <w:t>в том числе по годам, тыс. руб.</w:t>
            </w:r>
          </w:p>
        </w:tc>
      </w:tr>
      <w:tr w:rsidR="00D31C52" w:rsidRPr="00DA0D3D" w:rsidTr="00AD73B9">
        <w:tc>
          <w:tcPr>
            <w:tcW w:w="690" w:type="dxa"/>
            <w:vMerge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86" w:type="dxa"/>
            <w:vMerge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86" w:type="dxa"/>
            <w:vMerge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vMerge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126" w:type="dxa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939" w:type="dxa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939" w:type="dxa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822" w:type="dxa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815" w:type="dxa"/>
          </w:tcPr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815" w:type="dxa"/>
          </w:tcPr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815" w:type="dxa"/>
          </w:tcPr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815" w:type="dxa"/>
          </w:tcPr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2028</w:t>
            </w:r>
          </w:p>
        </w:tc>
        <w:tc>
          <w:tcPr>
            <w:tcW w:w="815" w:type="dxa"/>
          </w:tcPr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2029</w:t>
            </w:r>
          </w:p>
        </w:tc>
      </w:tr>
      <w:tr w:rsidR="00D31C52" w:rsidRPr="00DA0D3D" w:rsidTr="00AD73B9">
        <w:tc>
          <w:tcPr>
            <w:tcW w:w="690" w:type="dxa"/>
            <w:vAlign w:val="center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A0D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86" w:type="dxa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A0D3D">
              <w:rPr>
                <w:bCs/>
                <w:sz w:val="26"/>
                <w:szCs w:val="26"/>
              </w:rPr>
              <w:t xml:space="preserve">Дорожная деятельность в отношении автомобильных дорог местного значения в границах </w:t>
            </w:r>
            <w:r>
              <w:rPr>
                <w:bCs/>
                <w:sz w:val="26"/>
                <w:szCs w:val="26"/>
              </w:rPr>
              <w:t>сельского поселения</w:t>
            </w:r>
          </w:p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A0D3D">
              <w:rPr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586" w:type="dxa"/>
            <w:vAlign w:val="center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A0D3D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20</w:t>
            </w:r>
            <w:r w:rsidRPr="00DA0D3D">
              <w:rPr>
                <w:bCs/>
                <w:sz w:val="26"/>
                <w:szCs w:val="26"/>
              </w:rPr>
              <w:t>-20</w:t>
            </w:r>
            <w:r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1333" w:type="dxa"/>
            <w:vAlign w:val="center"/>
          </w:tcPr>
          <w:p w:rsidR="00D31C52" w:rsidRPr="00E246D5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246D5">
              <w:rPr>
                <w:b/>
                <w:bCs/>
                <w:sz w:val="26"/>
                <w:szCs w:val="26"/>
              </w:rPr>
              <w:t>13 804,1</w:t>
            </w:r>
          </w:p>
        </w:tc>
        <w:tc>
          <w:tcPr>
            <w:tcW w:w="938" w:type="dxa"/>
            <w:vAlign w:val="center"/>
          </w:tcPr>
          <w:p w:rsidR="00D31C52" w:rsidRPr="00E246D5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E246D5">
              <w:rPr>
                <w:sz w:val="26"/>
                <w:szCs w:val="26"/>
              </w:rPr>
              <w:t>152,6</w:t>
            </w:r>
          </w:p>
        </w:tc>
        <w:tc>
          <w:tcPr>
            <w:tcW w:w="1126" w:type="dxa"/>
            <w:vAlign w:val="center"/>
          </w:tcPr>
          <w:p w:rsidR="00D31C52" w:rsidRPr="00FA65FE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FA65F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FA65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153</w:t>
            </w:r>
            <w:r w:rsidRPr="00FA65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939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773,6</w:t>
            </w:r>
          </w:p>
        </w:tc>
        <w:tc>
          <w:tcPr>
            <w:tcW w:w="939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bookmarkStart w:id="3" w:name="_Hlk124753902"/>
            <w:r>
              <w:rPr>
                <w:sz w:val="26"/>
                <w:szCs w:val="26"/>
              </w:rPr>
              <w:t>423,1</w:t>
            </w:r>
            <w:bookmarkEnd w:id="3"/>
          </w:p>
        </w:tc>
        <w:tc>
          <w:tcPr>
            <w:tcW w:w="822" w:type="dxa"/>
            <w:vAlign w:val="center"/>
          </w:tcPr>
          <w:p w:rsidR="00D31C52" w:rsidRDefault="00D31C52" w:rsidP="00AD73B9">
            <w:pPr>
              <w:jc w:val="center"/>
            </w:pPr>
            <w:r>
              <w:rPr>
                <w:sz w:val="26"/>
                <w:szCs w:val="26"/>
              </w:rPr>
              <w:t>258</w:t>
            </w:r>
            <w:r w:rsidRPr="009628A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</w:pPr>
            <w:r>
              <w:rPr>
                <w:sz w:val="26"/>
                <w:szCs w:val="26"/>
              </w:rPr>
              <w:t>208</w:t>
            </w:r>
            <w:r w:rsidRPr="009628A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</w:pPr>
            <w:r>
              <w:rPr>
                <w:sz w:val="26"/>
                <w:szCs w:val="26"/>
              </w:rPr>
              <w:t>208,5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</w:pPr>
            <w:r>
              <w:t>208,5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</w:pPr>
            <w:r>
              <w:t>208,5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</w:pPr>
            <w:r>
              <w:t>208,5</w:t>
            </w:r>
          </w:p>
        </w:tc>
      </w:tr>
      <w:tr w:rsidR="00D31C52" w:rsidRPr="00DA0D3D" w:rsidTr="00AD73B9">
        <w:tc>
          <w:tcPr>
            <w:tcW w:w="690" w:type="dxa"/>
            <w:vAlign w:val="center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1.1</w:t>
            </w:r>
          </w:p>
        </w:tc>
        <w:tc>
          <w:tcPr>
            <w:tcW w:w="2586" w:type="dxa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Содержание автомобильных дорог общего пользования местного пользования</w:t>
            </w:r>
          </w:p>
        </w:tc>
        <w:tc>
          <w:tcPr>
            <w:tcW w:w="1586" w:type="dxa"/>
            <w:vAlign w:val="center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2020-2029</w:t>
            </w:r>
          </w:p>
        </w:tc>
        <w:tc>
          <w:tcPr>
            <w:tcW w:w="1333" w:type="dxa"/>
            <w:vAlign w:val="center"/>
          </w:tcPr>
          <w:p w:rsidR="00D31C52" w:rsidRPr="00E246D5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246D5">
              <w:rPr>
                <w:b/>
                <w:bCs/>
                <w:sz w:val="26"/>
                <w:szCs w:val="26"/>
              </w:rPr>
              <w:t>596,6</w:t>
            </w:r>
          </w:p>
        </w:tc>
        <w:tc>
          <w:tcPr>
            <w:tcW w:w="938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0,583</w:t>
            </w:r>
          </w:p>
        </w:tc>
        <w:tc>
          <w:tcPr>
            <w:tcW w:w="1126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  <w:tc>
          <w:tcPr>
            <w:tcW w:w="939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939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  <w:tc>
          <w:tcPr>
            <w:tcW w:w="822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Pr="00DC0CAF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Pr="00DC0CAF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Pr="00DC0CAF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Pr="00DC0CAF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Pr="00DC0CAF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1C52" w:rsidRPr="00DA0D3D" w:rsidTr="00AD73B9">
        <w:tc>
          <w:tcPr>
            <w:tcW w:w="690" w:type="dxa"/>
            <w:vAlign w:val="center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A0D3D">
              <w:rPr>
                <w:bCs/>
                <w:sz w:val="26"/>
                <w:szCs w:val="26"/>
              </w:rPr>
              <w:t>1.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86" w:type="dxa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Совершенствование и </w:t>
            </w:r>
            <w:r>
              <w:rPr>
                <w:sz w:val="26"/>
                <w:szCs w:val="26"/>
              </w:rPr>
              <w:t>развитие сети автомобильных дорог муниципального района на территории сельского поселения</w:t>
            </w:r>
          </w:p>
        </w:tc>
        <w:tc>
          <w:tcPr>
            <w:tcW w:w="1586" w:type="dxa"/>
            <w:vAlign w:val="center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A0D3D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20</w:t>
            </w:r>
            <w:r w:rsidRPr="00DA0D3D">
              <w:rPr>
                <w:bCs/>
                <w:sz w:val="26"/>
                <w:szCs w:val="26"/>
              </w:rPr>
              <w:t>-20</w:t>
            </w:r>
            <w:r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1333" w:type="dxa"/>
            <w:vAlign w:val="center"/>
          </w:tcPr>
          <w:p w:rsidR="00D31C52" w:rsidRPr="00E246D5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246D5">
              <w:rPr>
                <w:b/>
                <w:bCs/>
                <w:sz w:val="26"/>
                <w:szCs w:val="26"/>
              </w:rPr>
              <w:t>1 963,3</w:t>
            </w:r>
          </w:p>
        </w:tc>
        <w:tc>
          <w:tcPr>
            <w:tcW w:w="938" w:type="dxa"/>
            <w:vAlign w:val="center"/>
          </w:tcPr>
          <w:p w:rsidR="00D31C52" w:rsidRPr="00FA65FE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FA65FE">
              <w:rPr>
                <w:sz w:val="26"/>
                <w:szCs w:val="26"/>
              </w:rPr>
              <w:t>152,0</w:t>
            </w:r>
          </w:p>
        </w:tc>
        <w:tc>
          <w:tcPr>
            <w:tcW w:w="1126" w:type="dxa"/>
            <w:vAlign w:val="center"/>
          </w:tcPr>
          <w:p w:rsidR="00D31C52" w:rsidRPr="00FA65FE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FA65FE">
              <w:rPr>
                <w:sz w:val="26"/>
                <w:szCs w:val="26"/>
              </w:rPr>
              <w:t>193,6</w:t>
            </w:r>
          </w:p>
        </w:tc>
        <w:tc>
          <w:tcPr>
            <w:tcW w:w="939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193,6</w:t>
            </w:r>
          </w:p>
        </w:tc>
        <w:tc>
          <w:tcPr>
            <w:tcW w:w="939" w:type="dxa"/>
            <w:vAlign w:val="center"/>
          </w:tcPr>
          <w:p w:rsidR="00D31C52" w:rsidRPr="00DA0D3D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bookmarkStart w:id="4" w:name="_Hlk124753916"/>
            <w:r>
              <w:rPr>
                <w:sz w:val="26"/>
                <w:szCs w:val="26"/>
              </w:rPr>
              <w:t>173,1</w:t>
            </w:r>
            <w:bookmarkEnd w:id="4"/>
          </w:p>
        </w:tc>
        <w:tc>
          <w:tcPr>
            <w:tcW w:w="822" w:type="dxa"/>
            <w:vAlign w:val="center"/>
          </w:tcPr>
          <w:p w:rsidR="00D31C52" w:rsidRDefault="00D31C52" w:rsidP="00AD73B9">
            <w:pPr>
              <w:jc w:val="center"/>
            </w:pPr>
            <w:r>
              <w:rPr>
                <w:sz w:val="26"/>
                <w:szCs w:val="26"/>
              </w:rPr>
              <w:t>208</w:t>
            </w:r>
            <w:r w:rsidRPr="003A347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</w:pPr>
            <w:r>
              <w:rPr>
                <w:sz w:val="26"/>
                <w:szCs w:val="26"/>
              </w:rPr>
              <w:t>208</w:t>
            </w:r>
            <w:r w:rsidRPr="003A347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</w:pPr>
            <w:r>
              <w:rPr>
                <w:sz w:val="26"/>
                <w:szCs w:val="26"/>
              </w:rPr>
              <w:t>208,</w:t>
            </w:r>
            <w:r>
              <w:t>5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</w:pPr>
            <w:r>
              <w:t>208,5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</w:pPr>
            <w:r>
              <w:t>208,5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</w:pPr>
            <w:r>
              <w:t>208,5</w:t>
            </w:r>
          </w:p>
        </w:tc>
      </w:tr>
      <w:tr w:rsidR="00D31C52" w:rsidRPr="00DA0D3D" w:rsidTr="00AD73B9">
        <w:tc>
          <w:tcPr>
            <w:tcW w:w="690" w:type="dxa"/>
            <w:vAlign w:val="center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2586" w:type="dxa"/>
          </w:tcPr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586" w:type="dxa"/>
            <w:vAlign w:val="center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2020-2029</w:t>
            </w:r>
          </w:p>
        </w:tc>
        <w:tc>
          <w:tcPr>
            <w:tcW w:w="1333" w:type="dxa"/>
            <w:vAlign w:val="center"/>
          </w:tcPr>
          <w:p w:rsidR="00D31C52" w:rsidRPr="00E246D5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246D5">
              <w:rPr>
                <w:b/>
                <w:bCs/>
                <w:sz w:val="26"/>
                <w:szCs w:val="26"/>
              </w:rPr>
              <w:t>10 914,2</w:t>
            </w:r>
          </w:p>
        </w:tc>
        <w:tc>
          <w:tcPr>
            <w:tcW w:w="938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6" w:type="dxa"/>
            <w:vAlign w:val="center"/>
          </w:tcPr>
          <w:p w:rsidR="00D31C52" w:rsidRPr="00FA65FE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 w:rsidRPr="00FA65F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0 914</w:t>
            </w:r>
            <w:r w:rsidRPr="00FA65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39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39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Pr="00DC0CAF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Pr="00DC0CAF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Pr="00DC0CAF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Pr="00DC0CAF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Pr="00DC0CAF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1C52" w:rsidRPr="00DA0D3D" w:rsidTr="00AD73B9">
        <w:tc>
          <w:tcPr>
            <w:tcW w:w="690" w:type="dxa"/>
            <w:vAlign w:val="center"/>
          </w:tcPr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2586" w:type="dxa"/>
          </w:tcPr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Поощрение муниципальных образований Калужской области – победителей регионального этапа конкурса</w:t>
            </w:r>
          </w:p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2020-2029</w:t>
            </w:r>
          </w:p>
        </w:tc>
        <w:tc>
          <w:tcPr>
            <w:tcW w:w="1333" w:type="dxa"/>
            <w:vAlign w:val="center"/>
          </w:tcPr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280,0</w:t>
            </w:r>
          </w:p>
        </w:tc>
        <w:tc>
          <w:tcPr>
            <w:tcW w:w="938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6" w:type="dxa"/>
            <w:vAlign w:val="center"/>
          </w:tcPr>
          <w:p w:rsidR="00D31C52" w:rsidRPr="00FA65FE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39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280,0</w:t>
            </w:r>
          </w:p>
        </w:tc>
        <w:tc>
          <w:tcPr>
            <w:tcW w:w="939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1C52" w:rsidRPr="00DA0D3D" w:rsidTr="00AD73B9">
        <w:tc>
          <w:tcPr>
            <w:tcW w:w="690" w:type="dxa"/>
            <w:vAlign w:val="center"/>
          </w:tcPr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1.5</w:t>
            </w:r>
          </w:p>
        </w:tc>
        <w:tc>
          <w:tcPr>
            <w:tcW w:w="2586" w:type="dxa"/>
          </w:tcPr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1586" w:type="dxa"/>
            <w:vAlign w:val="center"/>
          </w:tcPr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2020-2029</w:t>
            </w:r>
          </w:p>
        </w:tc>
        <w:tc>
          <w:tcPr>
            <w:tcW w:w="1333" w:type="dxa"/>
            <w:vAlign w:val="center"/>
          </w:tcPr>
          <w:p w:rsidR="00D31C52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38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6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39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39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vAlign w:val="center"/>
          </w:tcPr>
          <w:p w:rsidR="00D31C52" w:rsidRDefault="00D31C52" w:rsidP="00AD7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vAlign w:val="center"/>
          </w:tcPr>
          <w:p w:rsidR="00D31C52" w:rsidRDefault="00D31C52" w:rsidP="00AD73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1C52" w:rsidRPr="00DA0D3D" w:rsidTr="00AD73B9">
        <w:tc>
          <w:tcPr>
            <w:tcW w:w="3276" w:type="dxa"/>
            <w:gridSpan w:val="2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A0D3D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586" w:type="dxa"/>
            <w:vAlign w:val="center"/>
          </w:tcPr>
          <w:p w:rsidR="00D31C52" w:rsidRPr="00DA0D3D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vAlign w:val="center"/>
          </w:tcPr>
          <w:p w:rsidR="00D31C52" w:rsidRPr="00E246D5" w:rsidRDefault="00D31C52" w:rsidP="00AD7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246D5">
              <w:rPr>
                <w:b/>
                <w:bCs/>
                <w:sz w:val="26"/>
                <w:szCs w:val="26"/>
              </w:rPr>
              <w:t>13 804,1</w:t>
            </w:r>
          </w:p>
        </w:tc>
        <w:tc>
          <w:tcPr>
            <w:tcW w:w="938" w:type="dxa"/>
            <w:vAlign w:val="center"/>
          </w:tcPr>
          <w:p w:rsidR="00D31C52" w:rsidRPr="00E246D5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246D5">
              <w:rPr>
                <w:b/>
                <w:sz w:val="26"/>
                <w:szCs w:val="26"/>
              </w:rPr>
              <w:t>152,6</w:t>
            </w:r>
          </w:p>
        </w:tc>
        <w:tc>
          <w:tcPr>
            <w:tcW w:w="1126" w:type="dxa"/>
            <w:vAlign w:val="center"/>
          </w:tcPr>
          <w:p w:rsidR="00D31C52" w:rsidRPr="00FA65FE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A65FE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 w:rsidRPr="00FA65FE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153</w:t>
            </w:r>
            <w:r w:rsidRPr="00FA65F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39" w:type="dxa"/>
            <w:vAlign w:val="center"/>
          </w:tcPr>
          <w:p w:rsidR="00D31C52" w:rsidRPr="00BE2753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E2753">
              <w:rPr>
                <w:b/>
                <w:sz w:val="26"/>
                <w:szCs w:val="26"/>
              </w:rPr>
              <w:t>773,6</w:t>
            </w:r>
          </w:p>
        </w:tc>
        <w:tc>
          <w:tcPr>
            <w:tcW w:w="939" w:type="dxa"/>
            <w:vAlign w:val="center"/>
          </w:tcPr>
          <w:p w:rsidR="00D31C52" w:rsidRPr="00794B85" w:rsidRDefault="00D31C52" w:rsidP="00AD73B9">
            <w:pPr>
              <w:widowControl w:val="0"/>
              <w:jc w:val="center"/>
              <w:rPr>
                <w:b/>
                <w:sz w:val="26"/>
                <w:szCs w:val="26"/>
              </w:rPr>
            </w:pPr>
            <w:bookmarkStart w:id="5" w:name="_Hlk124753928"/>
            <w:r w:rsidRPr="00794B85">
              <w:rPr>
                <w:b/>
                <w:sz w:val="26"/>
                <w:szCs w:val="26"/>
              </w:rPr>
              <w:t>421,</w:t>
            </w:r>
            <w:bookmarkEnd w:id="5"/>
            <w:r w:rsidRPr="00794B8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22" w:type="dxa"/>
          </w:tcPr>
          <w:p w:rsidR="00D31C52" w:rsidRDefault="00D31C52" w:rsidP="00AD73B9">
            <w:r>
              <w:rPr>
                <w:b/>
                <w:sz w:val="26"/>
                <w:szCs w:val="26"/>
              </w:rPr>
              <w:t>258</w:t>
            </w:r>
            <w:r w:rsidRPr="003E76E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15" w:type="dxa"/>
          </w:tcPr>
          <w:p w:rsidR="00D31C52" w:rsidRDefault="00D31C52" w:rsidP="00AD73B9">
            <w:r>
              <w:rPr>
                <w:b/>
                <w:sz w:val="26"/>
                <w:szCs w:val="26"/>
              </w:rPr>
              <w:t>208</w:t>
            </w:r>
            <w:r w:rsidRPr="003E76E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15" w:type="dxa"/>
          </w:tcPr>
          <w:p w:rsidR="00D31C52" w:rsidRDefault="00D31C52" w:rsidP="00AD73B9">
            <w:r>
              <w:rPr>
                <w:b/>
                <w:sz w:val="26"/>
                <w:szCs w:val="26"/>
              </w:rPr>
              <w:t>208</w:t>
            </w:r>
            <w:r w:rsidRPr="003E76E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15" w:type="dxa"/>
          </w:tcPr>
          <w:p w:rsidR="00D31C52" w:rsidRDefault="00D31C52" w:rsidP="00AD73B9">
            <w:r>
              <w:rPr>
                <w:b/>
                <w:sz w:val="26"/>
                <w:szCs w:val="26"/>
              </w:rPr>
              <w:t>208,5</w:t>
            </w:r>
          </w:p>
        </w:tc>
        <w:tc>
          <w:tcPr>
            <w:tcW w:w="815" w:type="dxa"/>
          </w:tcPr>
          <w:p w:rsidR="00D31C52" w:rsidRDefault="00D31C52" w:rsidP="00AD73B9">
            <w:r>
              <w:rPr>
                <w:b/>
                <w:sz w:val="26"/>
                <w:szCs w:val="26"/>
              </w:rPr>
              <w:t>208</w:t>
            </w:r>
            <w:r w:rsidRPr="003E76E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15" w:type="dxa"/>
          </w:tcPr>
          <w:p w:rsidR="00D31C52" w:rsidRDefault="00D31C52" w:rsidP="00AD73B9">
            <w:r>
              <w:rPr>
                <w:b/>
                <w:sz w:val="26"/>
                <w:szCs w:val="26"/>
              </w:rPr>
              <w:t>208,5</w:t>
            </w:r>
          </w:p>
        </w:tc>
      </w:tr>
    </w:tbl>
    <w:p w:rsidR="00D31C52" w:rsidRDefault="00D31C52" w:rsidP="00D31C52">
      <w:pPr>
        <w:ind w:firstLine="567"/>
        <w:jc w:val="both"/>
        <w:rPr>
          <w:sz w:val="26"/>
          <w:szCs w:val="26"/>
        </w:rPr>
      </w:pPr>
    </w:p>
    <w:p w:rsidR="00D31C52" w:rsidRDefault="00D31C52" w:rsidP="00D31C52">
      <w:pPr>
        <w:ind w:firstLine="567"/>
        <w:jc w:val="both"/>
        <w:rPr>
          <w:sz w:val="26"/>
          <w:szCs w:val="26"/>
        </w:rPr>
      </w:pPr>
    </w:p>
    <w:p w:rsidR="00D31C52" w:rsidRDefault="00D31C52" w:rsidP="00D31C52">
      <w:pPr>
        <w:ind w:firstLine="567"/>
        <w:jc w:val="both"/>
        <w:rPr>
          <w:sz w:val="26"/>
          <w:szCs w:val="26"/>
        </w:rPr>
      </w:pPr>
    </w:p>
    <w:p w:rsidR="00D31C52" w:rsidRDefault="00D31C52" w:rsidP="00D31C52">
      <w:pPr>
        <w:ind w:firstLine="567"/>
        <w:jc w:val="both"/>
        <w:rPr>
          <w:sz w:val="26"/>
          <w:szCs w:val="26"/>
        </w:rPr>
      </w:pPr>
    </w:p>
    <w:p w:rsidR="00D31C52" w:rsidRDefault="00D31C52" w:rsidP="00D31C52">
      <w:pPr>
        <w:ind w:firstLine="567"/>
        <w:jc w:val="both"/>
        <w:rPr>
          <w:sz w:val="26"/>
          <w:szCs w:val="26"/>
        </w:rPr>
      </w:pPr>
    </w:p>
    <w:p w:rsidR="00D31C52" w:rsidRDefault="00D31C52" w:rsidP="00D31C52">
      <w:pPr>
        <w:ind w:firstLine="567"/>
        <w:jc w:val="both"/>
        <w:rPr>
          <w:sz w:val="26"/>
          <w:szCs w:val="26"/>
        </w:rPr>
      </w:pPr>
    </w:p>
    <w:p w:rsidR="00D31C52" w:rsidRDefault="00D31C52" w:rsidP="00D31C52">
      <w:pPr>
        <w:ind w:firstLine="567"/>
        <w:jc w:val="both"/>
        <w:rPr>
          <w:sz w:val="26"/>
          <w:szCs w:val="26"/>
        </w:rPr>
      </w:pPr>
    </w:p>
    <w:p w:rsidR="00D31C52" w:rsidRDefault="00D31C52" w:rsidP="00D31C52">
      <w:pPr>
        <w:ind w:firstLine="567"/>
        <w:jc w:val="both"/>
        <w:rPr>
          <w:sz w:val="26"/>
          <w:szCs w:val="26"/>
        </w:rPr>
      </w:pPr>
    </w:p>
    <w:p w:rsidR="00D31C52" w:rsidRDefault="00D31C52" w:rsidP="00D31C52">
      <w:pPr>
        <w:ind w:firstLine="567"/>
        <w:jc w:val="both"/>
        <w:rPr>
          <w:sz w:val="26"/>
          <w:szCs w:val="26"/>
        </w:rPr>
      </w:pPr>
    </w:p>
    <w:p w:rsidR="00D31C52" w:rsidRDefault="00D31C52" w:rsidP="00D31C52">
      <w:pPr>
        <w:ind w:firstLine="567"/>
        <w:jc w:val="both"/>
        <w:rPr>
          <w:sz w:val="26"/>
          <w:szCs w:val="26"/>
        </w:rPr>
        <w:sectPr w:rsidR="00D31C52" w:rsidSect="009D31B8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D31C52" w:rsidRPr="00DA0D3D" w:rsidRDefault="00D31C52" w:rsidP="00D31C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DA0D3D">
        <w:rPr>
          <w:sz w:val="26"/>
          <w:szCs w:val="26"/>
        </w:rPr>
        <w:t xml:space="preserve">. Настоящее постановление вступает в силу с момента обнародования и подлежит размещению на официальном сайте муниципального </w:t>
      </w:r>
      <w:r>
        <w:rPr>
          <w:sz w:val="26"/>
          <w:szCs w:val="26"/>
        </w:rPr>
        <w:t>образования</w:t>
      </w:r>
      <w:r w:rsidRPr="00DA0D3D">
        <w:rPr>
          <w:sz w:val="26"/>
          <w:szCs w:val="26"/>
        </w:rPr>
        <w:t xml:space="preserve"> «</w:t>
      </w:r>
      <w:r>
        <w:rPr>
          <w:sz w:val="26"/>
          <w:szCs w:val="26"/>
        </w:rPr>
        <w:t>Сельское поселение «Деревня Верхняя Песочня»</w:t>
      </w:r>
      <w:r w:rsidRPr="00DA0D3D">
        <w:rPr>
          <w:sz w:val="26"/>
          <w:szCs w:val="26"/>
        </w:rPr>
        <w:t>.</w:t>
      </w:r>
    </w:p>
    <w:p w:rsidR="00D31C52" w:rsidRPr="00DA0D3D" w:rsidRDefault="00D31C52" w:rsidP="00C7623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31C52" w:rsidRPr="00DA0D3D" w:rsidRDefault="00D31C52" w:rsidP="00C7623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F649B" w:rsidRPr="00C76238" w:rsidRDefault="00D31C52" w:rsidP="00C76238">
      <w:pPr>
        <w:jc w:val="both"/>
        <w:rPr>
          <w:noProof/>
          <w:sz w:val="26"/>
          <w:szCs w:val="26"/>
        </w:rPr>
      </w:pPr>
      <w:r w:rsidRPr="00DA0D3D">
        <w:rPr>
          <w:b/>
          <w:sz w:val="26"/>
          <w:szCs w:val="26"/>
        </w:rPr>
        <w:t xml:space="preserve">Глава администрации                   </w:t>
      </w:r>
      <w:r>
        <w:rPr>
          <w:b/>
          <w:sz w:val="26"/>
          <w:szCs w:val="26"/>
        </w:rPr>
        <w:t xml:space="preserve">              </w:t>
      </w:r>
      <w:r w:rsidRPr="00DA0D3D">
        <w:rPr>
          <w:b/>
          <w:sz w:val="26"/>
          <w:szCs w:val="26"/>
        </w:rPr>
        <w:t xml:space="preserve">                                                В.А. Колганов</w:t>
      </w:r>
    </w:p>
    <w:sectPr w:rsidR="007F649B" w:rsidRPr="00C76238" w:rsidSect="001C6F8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52"/>
    <w:rsid w:val="007F649B"/>
    <w:rsid w:val="00BC5432"/>
    <w:rsid w:val="00C76238"/>
    <w:rsid w:val="00D31C52"/>
    <w:rsid w:val="00EA6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5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01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52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0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6</cp:revision>
  <cp:lastPrinted>2024-01-26T09:09:00Z</cp:lastPrinted>
  <dcterms:created xsi:type="dcterms:W3CDTF">2024-01-26T08:55:00Z</dcterms:created>
  <dcterms:modified xsi:type="dcterms:W3CDTF">2024-02-01T06:17:00Z</dcterms:modified>
</cp:coreProperties>
</file>